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183" w:rsidRPr="00C61946" w:rsidRDefault="00DE1183" w:rsidP="00C61946">
      <w:pPr>
        <w:spacing w:after="160" w:line="360" w:lineRule="auto"/>
        <w:rPr>
          <w:rFonts w:ascii="GHEA Grapalat" w:hAnsi="GHEA Grapalat" w:cs="Sylfaen"/>
          <w:b/>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BF18A2" w:rsidRDefault="00BF18A2" w:rsidP="00E67DE9">
      <w:pPr>
        <w:spacing w:after="160" w:line="360" w:lineRule="auto"/>
        <w:jc w:val="center"/>
        <w:rPr>
          <w:rFonts w:ascii="GHEA Grapalat" w:hAnsi="GHEA Grapalat" w:cs="Sylfaen"/>
          <w:b/>
          <w:szCs w:val="24"/>
        </w:rPr>
      </w:pPr>
      <w:r>
        <w:rPr>
          <w:rFonts w:ascii="GHEA Grapalat" w:hAnsi="GHEA Grapalat"/>
          <w:b/>
          <w:szCs w:val="24"/>
        </w:rPr>
        <w:t>о заключенн</w:t>
      </w:r>
      <w:r w:rsidRPr="00BF18A2">
        <w:rPr>
          <w:rFonts w:ascii="GHEA Grapalat" w:hAnsi="GHEA Grapalat"/>
          <w:b/>
          <w:szCs w:val="24"/>
        </w:rPr>
        <w:t>ых</w:t>
      </w:r>
      <w:r>
        <w:rPr>
          <w:rFonts w:ascii="GHEA Grapalat" w:hAnsi="GHEA Grapalat"/>
          <w:b/>
          <w:szCs w:val="24"/>
        </w:rPr>
        <w:t xml:space="preserve"> договор</w:t>
      </w:r>
      <w:r w:rsidRPr="00BF18A2">
        <w:rPr>
          <w:rFonts w:ascii="GHEA Grapalat" w:hAnsi="GHEA Grapalat"/>
          <w:b/>
          <w:szCs w:val="24"/>
        </w:rPr>
        <w:t>ах</w:t>
      </w:r>
    </w:p>
    <w:p w:rsidR="00936A07" w:rsidRPr="009D0E0B" w:rsidRDefault="00936A07" w:rsidP="009D0E0B">
      <w:pPr>
        <w:tabs>
          <w:tab w:val="left" w:pos="6804"/>
        </w:tabs>
        <w:ind w:left="567" w:hanging="567"/>
        <w:jc w:val="both"/>
        <w:rPr>
          <w:rFonts w:ascii="GHEA Grapalat" w:hAnsi="GHEA Grapalat"/>
          <w:sz w:val="20"/>
        </w:rPr>
      </w:pPr>
      <w:r w:rsidRPr="00936A07">
        <w:rPr>
          <w:rFonts w:ascii="GHEA Grapalat" w:hAnsi="GHEA Grapalat"/>
          <w:szCs w:val="24"/>
        </w:rPr>
        <w:t xml:space="preserve">      </w:t>
      </w:r>
      <w:r w:rsidR="00D96B61" w:rsidRPr="00D96B61">
        <w:rPr>
          <w:rFonts w:ascii="GHEA Grapalat" w:hAnsi="GHEA Grapalat"/>
          <w:szCs w:val="24"/>
        </w:rPr>
        <w:t xml:space="preserve">       </w:t>
      </w:r>
      <w:r w:rsidRPr="00936A07">
        <w:rPr>
          <w:rFonts w:ascii="GHEA Grapalat" w:hAnsi="GHEA Grapalat"/>
          <w:sz w:val="20"/>
        </w:rPr>
        <w:t>&lt;&lt;Норк-Мараш&gt;&gt; медицинский центр&gt;&gt; ЗАО</w:t>
      </w:r>
      <w:r w:rsidR="005461BC" w:rsidRPr="008503C1">
        <w:rPr>
          <w:rFonts w:ascii="GHEA Grapalat" w:hAnsi="GHEA Grapalat"/>
          <w:sz w:val="20"/>
        </w:rPr>
        <w:t xml:space="preserve"> ниже пр</w:t>
      </w:r>
      <w:r w:rsidR="00BF18A2">
        <w:rPr>
          <w:rFonts w:ascii="GHEA Grapalat" w:hAnsi="GHEA Grapalat"/>
          <w:sz w:val="20"/>
        </w:rPr>
        <w:t>едставляет информацию о договор</w:t>
      </w:r>
      <w:r w:rsidR="00BF18A2" w:rsidRPr="00BF18A2">
        <w:rPr>
          <w:rFonts w:ascii="GHEA Grapalat" w:hAnsi="GHEA Grapalat"/>
          <w:sz w:val="20"/>
        </w:rPr>
        <w:t>ах</w:t>
      </w:r>
      <w:r w:rsidR="005461BC" w:rsidRPr="008503C1">
        <w:rPr>
          <w:rFonts w:ascii="GHEA Grapalat" w:hAnsi="GHEA Grapalat"/>
          <w:sz w:val="20"/>
        </w:rPr>
        <w:t xml:space="preserve"> </w:t>
      </w:r>
      <w:r w:rsidR="00AD75CA" w:rsidRPr="00AD75CA">
        <w:rPr>
          <w:rFonts w:ascii="GHEA Grapalat" w:hAnsi="GHEA Grapalat"/>
          <w:sz w:val="20"/>
        </w:rPr>
        <w:t xml:space="preserve"> </w:t>
      </w:r>
      <w:r w:rsidR="003939D3" w:rsidRPr="008503C1">
        <w:rPr>
          <w:rFonts w:ascii="GHEA Grapalat" w:hAnsi="GHEA Grapalat"/>
          <w:sz w:val="20"/>
        </w:rPr>
        <w:t>№</w:t>
      </w:r>
      <w:r w:rsidRPr="00936A07">
        <w:rPr>
          <w:rFonts w:ascii="GHEA Grapalat" w:hAnsi="GHEA Grapalat"/>
          <w:sz w:val="20"/>
        </w:rPr>
        <w:t xml:space="preserve"> </w:t>
      </w:r>
      <w:r w:rsidR="001226FD">
        <w:rPr>
          <w:rFonts w:ascii="GHEA Grapalat" w:hAnsi="GHEA Grapalat"/>
          <w:sz w:val="20"/>
        </w:rPr>
        <w:t>НММЦ-ОКПТ-</w:t>
      </w:r>
      <w:r w:rsidR="00BF18A2">
        <w:rPr>
          <w:rFonts w:ascii="GHEA Grapalat" w:hAnsi="GHEA Grapalat"/>
          <w:sz w:val="20"/>
        </w:rPr>
        <w:t>2</w:t>
      </w:r>
      <w:r w:rsidR="001D1A0D">
        <w:rPr>
          <w:rFonts w:ascii="GHEA Grapalat" w:hAnsi="GHEA Grapalat"/>
          <w:sz w:val="20"/>
        </w:rPr>
        <w:t>1/4</w:t>
      </w:r>
      <w:r w:rsidR="006C7F67" w:rsidRPr="006C7F67">
        <w:rPr>
          <w:rFonts w:ascii="GHEA Grapalat" w:hAnsi="GHEA Grapalat"/>
          <w:sz w:val="20"/>
        </w:rPr>
        <w:t>6</w:t>
      </w:r>
      <w:r w:rsidR="00BF18A2" w:rsidRPr="00BF18A2">
        <w:rPr>
          <w:rFonts w:ascii="GHEA Grapalat" w:hAnsi="GHEA Grapalat"/>
          <w:sz w:val="20"/>
        </w:rPr>
        <w:t>-1</w:t>
      </w:r>
      <w:r w:rsidR="001D1A0D" w:rsidRPr="001D1A0D">
        <w:rPr>
          <w:rFonts w:ascii="GHEA Grapalat" w:hAnsi="GHEA Grapalat"/>
          <w:sz w:val="20"/>
        </w:rPr>
        <w:t xml:space="preserve"> </w:t>
      </w:r>
      <w:r w:rsidR="005461BC" w:rsidRPr="008503C1">
        <w:rPr>
          <w:rFonts w:ascii="GHEA Grapalat" w:hAnsi="GHEA Grapalat"/>
          <w:sz w:val="20"/>
        </w:rPr>
        <w:t xml:space="preserve">заключенном </w:t>
      </w:r>
      <w:r w:rsidR="00C435D4" w:rsidRPr="00C435D4">
        <w:rPr>
          <w:rFonts w:ascii="GHEA Grapalat" w:hAnsi="GHEA Grapalat"/>
          <w:sz w:val="20"/>
        </w:rPr>
        <w:t>11</w:t>
      </w:r>
      <w:r w:rsidR="00782911">
        <w:rPr>
          <w:rFonts w:ascii="GHEA Grapalat" w:hAnsi="GHEA Grapalat"/>
          <w:sz w:val="20"/>
        </w:rPr>
        <w:t>.</w:t>
      </w:r>
      <w:r w:rsidR="00460D66">
        <w:rPr>
          <w:rFonts w:ascii="GHEA Grapalat" w:hAnsi="GHEA Grapalat"/>
          <w:sz w:val="20"/>
        </w:rPr>
        <w:t>0</w:t>
      </w:r>
      <w:r w:rsidR="00C435D4" w:rsidRPr="00C435D4">
        <w:rPr>
          <w:rFonts w:ascii="GHEA Grapalat" w:hAnsi="GHEA Grapalat"/>
          <w:sz w:val="20"/>
        </w:rPr>
        <w:t>5</w:t>
      </w:r>
      <w:r w:rsidRPr="00936A07">
        <w:rPr>
          <w:rFonts w:ascii="GHEA Grapalat" w:hAnsi="GHEA Grapalat"/>
          <w:sz w:val="20"/>
        </w:rPr>
        <w:t>.</w:t>
      </w:r>
      <w:r w:rsidR="005461BC" w:rsidRPr="008503C1">
        <w:rPr>
          <w:rFonts w:ascii="GHEA Grapalat" w:hAnsi="GHEA Grapalat"/>
          <w:sz w:val="20"/>
        </w:rPr>
        <w:t>20</w:t>
      </w:r>
      <w:r w:rsidR="004D2F51" w:rsidRPr="004D2F51">
        <w:rPr>
          <w:rFonts w:ascii="GHEA Grapalat" w:hAnsi="GHEA Grapalat"/>
          <w:sz w:val="20"/>
        </w:rPr>
        <w:t>20</w:t>
      </w:r>
      <w:r w:rsidR="005461BC" w:rsidRPr="008503C1">
        <w:rPr>
          <w:rFonts w:ascii="GHEA Grapalat" w:hAnsi="GHEA Grapalat"/>
          <w:sz w:val="20"/>
        </w:rPr>
        <w:t>года</w:t>
      </w:r>
      <w:r w:rsidR="0062484F" w:rsidRPr="0062484F">
        <w:rPr>
          <w:rFonts w:ascii="GHEA Grapalat" w:hAnsi="GHEA Grapalat"/>
          <w:sz w:val="20"/>
        </w:rPr>
        <w:t xml:space="preserve">, </w:t>
      </w:r>
      <w:r w:rsidR="0062484F" w:rsidRPr="008503C1">
        <w:rPr>
          <w:rFonts w:ascii="GHEA Grapalat" w:hAnsi="GHEA Grapalat"/>
          <w:sz w:val="20"/>
        </w:rPr>
        <w:t>№</w:t>
      </w:r>
      <w:r w:rsidR="0062484F" w:rsidRPr="00936A07">
        <w:rPr>
          <w:rFonts w:ascii="GHEA Grapalat" w:hAnsi="GHEA Grapalat"/>
          <w:sz w:val="20"/>
        </w:rPr>
        <w:t xml:space="preserve"> </w:t>
      </w:r>
      <w:r w:rsidR="0062484F">
        <w:rPr>
          <w:rFonts w:ascii="GHEA Grapalat" w:hAnsi="GHEA Grapalat"/>
          <w:sz w:val="20"/>
        </w:rPr>
        <w:t>НММЦ-ОКПТ-21/4</w:t>
      </w:r>
      <w:r w:rsidR="0062484F" w:rsidRPr="0062484F">
        <w:rPr>
          <w:rFonts w:ascii="GHEA Grapalat" w:hAnsi="GHEA Grapalat"/>
          <w:sz w:val="20"/>
        </w:rPr>
        <w:t>6</w:t>
      </w:r>
      <w:r w:rsidR="0062484F">
        <w:rPr>
          <w:rFonts w:ascii="GHEA Grapalat" w:hAnsi="GHEA Grapalat"/>
          <w:sz w:val="20"/>
        </w:rPr>
        <w:t>-</w:t>
      </w:r>
      <w:r w:rsidR="0062484F" w:rsidRPr="001D1A0D">
        <w:rPr>
          <w:rFonts w:ascii="GHEA Grapalat" w:hAnsi="GHEA Grapalat"/>
          <w:sz w:val="20"/>
        </w:rPr>
        <w:t>2</w:t>
      </w:r>
      <w:r w:rsidR="0062484F" w:rsidRPr="0062484F">
        <w:rPr>
          <w:rFonts w:ascii="GHEA Grapalat" w:hAnsi="GHEA Grapalat"/>
          <w:sz w:val="20"/>
        </w:rPr>
        <w:t xml:space="preserve">, </w:t>
      </w:r>
      <w:r w:rsidR="0062484F" w:rsidRPr="001D1A0D">
        <w:rPr>
          <w:rFonts w:ascii="GHEA Grapalat" w:hAnsi="GHEA Grapalat"/>
          <w:sz w:val="20"/>
        </w:rPr>
        <w:t xml:space="preserve"> </w:t>
      </w:r>
      <w:r w:rsidR="0062484F" w:rsidRPr="008503C1">
        <w:rPr>
          <w:rFonts w:ascii="GHEA Grapalat" w:hAnsi="GHEA Grapalat"/>
          <w:sz w:val="20"/>
        </w:rPr>
        <w:t>№</w:t>
      </w:r>
      <w:r w:rsidR="0062484F" w:rsidRPr="00936A07">
        <w:rPr>
          <w:rFonts w:ascii="GHEA Grapalat" w:hAnsi="GHEA Grapalat"/>
          <w:sz w:val="20"/>
        </w:rPr>
        <w:t xml:space="preserve"> </w:t>
      </w:r>
      <w:r w:rsidR="0062484F">
        <w:rPr>
          <w:rFonts w:ascii="GHEA Grapalat" w:hAnsi="GHEA Grapalat"/>
          <w:sz w:val="20"/>
        </w:rPr>
        <w:t>НММЦ-ОКПТ-21/4</w:t>
      </w:r>
      <w:r w:rsidR="0062484F" w:rsidRPr="0062484F">
        <w:rPr>
          <w:rFonts w:ascii="GHEA Grapalat" w:hAnsi="GHEA Grapalat"/>
          <w:sz w:val="20"/>
        </w:rPr>
        <w:t>6</w:t>
      </w:r>
      <w:r w:rsidR="0062484F">
        <w:rPr>
          <w:rFonts w:ascii="GHEA Grapalat" w:hAnsi="GHEA Grapalat"/>
          <w:sz w:val="20"/>
        </w:rPr>
        <w:t>-</w:t>
      </w:r>
      <w:r w:rsidR="00CC5761" w:rsidRPr="00CC5761">
        <w:rPr>
          <w:rFonts w:ascii="GHEA Grapalat" w:hAnsi="GHEA Grapalat"/>
          <w:sz w:val="20"/>
        </w:rPr>
        <w:t>3</w:t>
      </w:r>
      <w:r w:rsidR="0062484F" w:rsidRPr="0062484F">
        <w:rPr>
          <w:rFonts w:ascii="GHEA Grapalat" w:hAnsi="GHEA Grapalat"/>
          <w:sz w:val="20"/>
        </w:rPr>
        <w:t xml:space="preserve">, </w:t>
      </w:r>
      <w:r w:rsidR="0062484F" w:rsidRPr="001D1A0D">
        <w:rPr>
          <w:rFonts w:ascii="GHEA Grapalat" w:hAnsi="GHEA Grapalat"/>
          <w:sz w:val="20"/>
        </w:rPr>
        <w:t xml:space="preserve"> </w:t>
      </w:r>
      <w:r w:rsidR="0062484F">
        <w:rPr>
          <w:rFonts w:ascii="GHEA Grapalat" w:hAnsi="GHEA Grapalat"/>
          <w:sz w:val="20"/>
        </w:rPr>
        <w:t xml:space="preserve"> </w:t>
      </w:r>
      <w:r w:rsidR="0062484F" w:rsidRPr="008503C1">
        <w:rPr>
          <w:rFonts w:ascii="GHEA Grapalat" w:hAnsi="GHEA Grapalat"/>
          <w:sz w:val="20"/>
        </w:rPr>
        <w:t>№</w:t>
      </w:r>
      <w:r w:rsidR="0062484F" w:rsidRPr="00936A07">
        <w:rPr>
          <w:rFonts w:ascii="GHEA Grapalat" w:hAnsi="GHEA Grapalat"/>
          <w:sz w:val="20"/>
        </w:rPr>
        <w:t xml:space="preserve"> </w:t>
      </w:r>
      <w:r w:rsidR="0062484F">
        <w:rPr>
          <w:rFonts w:ascii="GHEA Grapalat" w:hAnsi="GHEA Grapalat"/>
          <w:sz w:val="20"/>
        </w:rPr>
        <w:t>НММЦ-ОКПТ-21/4</w:t>
      </w:r>
      <w:r w:rsidR="0062484F" w:rsidRPr="0062484F">
        <w:rPr>
          <w:rFonts w:ascii="GHEA Grapalat" w:hAnsi="GHEA Grapalat"/>
          <w:sz w:val="20"/>
        </w:rPr>
        <w:t>6</w:t>
      </w:r>
      <w:r w:rsidR="0062484F">
        <w:rPr>
          <w:rFonts w:ascii="GHEA Grapalat" w:hAnsi="GHEA Grapalat"/>
          <w:sz w:val="20"/>
        </w:rPr>
        <w:t>-</w:t>
      </w:r>
      <w:r w:rsidR="00CC5761" w:rsidRPr="00CC5761">
        <w:rPr>
          <w:rFonts w:ascii="GHEA Grapalat" w:hAnsi="GHEA Grapalat"/>
          <w:sz w:val="20"/>
        </w:rPr>
        <w:t>4</w:t>
      </w:r>
      <w:r w:rsidR="0062484F" w:rsidRPr="0062484F">
        <w:rPr>
          <w:rFonts w:ascii="GHEA Grapalat" w:hAnsi="GHEA Grapalat"/>
          <w:sz w:val="20"/>
        </w:rPr>
        <w:t xml:space="preserve"> </w:t>
      </w:r>
      <w:r w:rsidR="0062484F" w:rsidRPr="001D1A0D">
        <w:rPr>
          <w:rFonts w:ascii="GHEA Grapalat" w:hAnsi="GHEA Grapalat"/>
          <w:sz w:val="20"/>
        </w:rPr>
        <w:t xml:space="preserve"> </w:t>
      </w:r>
      <w:r w:rsidR="00CC5761" w:rsidRPr="008503C1">
        <w:rPr>
          <w:rFonts w:ascii="GHEA Grapalat" w:hAnsi="GHEA Grapalat"/>
          <w:sz w:val="20"/>
        </w:rPr>
        <w:t xml:space="preserve">заключенном </w:t>
      </w:r>
      <w:r w:rsidR="00CC5761" w:rsidRPr="00CC5761">
        <w:rPr>
          <w:rFonts w:ascii="GHEA Grapalat" w:hAnsi="GHEA Grapalat"/>
          <w:sz w:val="20"/>
        </w:rPr>
        <w:t>07</w:t>
      </w:r>
      <w:r w:rsidR="00CC5761">
        <w:rPr>
          <w:rFonts w:ascii="GHEA Grapalat" w:hAnsi="GHEA Grapalat"/>
          <w:sz w:val="20"/>
        </w:rPr>
        <w:t>.0</w:t>
      </w:r>
      <w:r w:rsidR="00CC5761" w:rsidRPr="00C435D4">
        <w:rPr>
          <w:rFonts w:ascii="GHEA Grapalat" w:hAnsi="GHEA Grapalat"/>
          <w:sz w:val="20"/>
        </w:rPr>
        <w:t>5</w:t>
      </w:r>
      <w:r w:rsidR="00CC5761" w:rsidRPr="00936A07">
        <w:rPr>
          <w:rFonts w:ascii="GHEA Grapalat" w:hAnsi="GHEA Grapalat"/>
          <w:sz w:val="20"/>
        </w:rPr>
        <w:t>.</w:t>
      </w:r>
      <w:r w:rsidR="00CC5761" w:rsidRPr="008503C1">
        <w:rPr>
          <w:rFonts w:ascii="GHEA Grapalat" w:hAnsi="GHEA Grapalat"/>
          <w:sz w:val="20"/>
        </w:rPr>
        <w:t>20</w:t>
      </w:r>
      <w:r w:rsidR="00CC5761" w:rsidRPr="004D2F51">
        <w:rPr>
          <w:rFonts w:ascii="GHEA Grapalat" w:hAnsi="GHEA Grapalat"/>
          <w:sz w:val="20"/>
        </w:rPr>
        <w:t>20</w:t>
      </w:r>
      <w:r w:rsidR="00CC5761" w:rsidRPr="008503C1">
        <w:rPr>
          <w:rFonts w:ascii="GHEA Grapalat" w:hAnsi="GHEA Grapalat"/>
          <w:sz w:val="20"/>
        </w:rPr>
        <w:t>года</w:t>
      </w:r>
      <w:r w:rsidR="0062484F">
        <w:rPr>
          <w:rFonts w:ascii="GHEA Grapalat" w:hAnsi="GHEA Grapalat"/>
          <w:sz w:val="20"/>
        </w:rPr>
        <w:t xml:space="preserve"> </w:t>
      </w:r>
      <w:r w:rsidR="00D0716D">
        <w:rPr>
          <w:rFonts w:ascii="GHEA Grapalat" w:hAnsi="GHEA Grapalat"/>
          <w:sz w:val="20"/>
        </w:rPr>
        <w:t xml:space="preserve"> </w:t>
      </w:r>
      <w:r w:rsidR="001D1A0D" w:rsidRPr="001D1A0D">
        <w:rPr>
          <w:rFonts w:ascii="GHEA Grapalat" w:hAnsi="GHEA Grapalat"/>
          <w:sz w:val="20"/>
        </w:rPr>
        <w:t>и</w:t>
      </w:r>
      <w:r w:rsidR="0061405C" w:rsidRPr="00AE1DE3">
        <w:rPr>
          <w:rFonts w:ascii="GHEA Grapalat" w:hAnsi="GHEA Grapalat"/>
          <w:sz w:val="20"/>
        </w:rPr>
        <w:t xml:space="preserve"> </w:t>
      </w:r>
      <w:r w:rsidR="0061405C" w:rsidRPr="0034405D">
        <w:rPr>
          <w:rFonts w:ascii="GHEA Grapalat" w:hAnsi="GHEA Grapalat"/>
          <w:sz w:val="20"/>
        </w:rPr>
        <w:t xml:space="preserve"> </w:t>
      </w:r>
      <w:r w:rsidR="0062484F" w:rsidRPr="0062484F">
        <w:rPr>
          <w:rFonts w:ascii="GHEA Grapalat" w:hAnsi="GHEA Grapalat"/>
          <w:sz w:val="20"/>
        </w:rPr>
        <w:t xml:space="preserve">                                                    </w:t>
      </w:r>
      <w:r w:rsidR="001D1A0D" w:rsidRPr="008503C1">
        <w:rPr>
          <w:rFonts w:ascii="GHEA Grapalat" w:hAnsi="GHEA Grapalat"/>
          <w:sz w:val="20"/>
        </w:rPr>
        <w:t>№</w:t>
      </w:r>
      <w:r w:rsidR="001D1A0D" w:rsidRPr="00936A07">
        <w:rPr>
          <w:rFonts w:ascii="GHEA Grapalat" w:hAnsi="GHEA Grapalat"/>
          <w:sz w:val="20"/>
        </w:rPr>
        <w:t xml:space="preserve"> </w:t>
      </w:r>
      <w:r w:rsidR="001D1A0D">
        <w:rPr>
          <w:rFonts w:ascii="GHEA Grapalat" w:hAnsi="GHEA Grapalat"/>
          <w:sz w:val="20"/>
        </w:rPr>
        <w:t>НММЦ-ОКПТ-21/4</w:t>
      </w:r>
      <w:r w:rsidR="0062484F" w:rsidRPr="0062484F">
        <w:rPr>
          <w:rFonts w:ascii="GHEA Grapalat" w:hAnsi="GHEA Grapalat"/>
          <w:sz w:val="20"/>
        </w:rPr>
        <w:t>6</w:t>
      </w:r>
      <w:r w:rsidR="001D1A0D">
        <w:rPr>
          <w:rFonts w:ascii="GHEA Grapalat" w:hAnsi="GHEA Grapalat"/>
          <w:sz w:val="20"/>
        </w:rPr>
        <w:t>-</w:t>
      </w:r>
      <w:r w:rsidR="00CC5761" w:rsidRPr="00CC5761">
        <w:rPr>
          <w:rFonts w:ascii="GHEA Grapalat" w:hAnsi="GHEA Grapalat"/>
          <w:sz w:val="20"/>
        </w:rPr>
        <w:t>5</w:t>
      </w:r>
      <w:r w:rsidR="001D1A0D" w:rsidRPr="001D1A0D">
        <w:rPr>
          <w:rFonts w:ascii="GHEA Grapalat" w:hAnsi="GHEA Grapalat"/>
          <w:sz w:val="20"/>
        </w:rPr>
        <w:t xml:space="preserve"> </w:t>
      </w:r>
      <w:r w:rsidR="0061405C" w:rsidRPr="008503C1">
        <w:rPr>
          <w:rFonts w:ascii="GHEA Grapalat" w:hAnsi="GHEA Grapalat"/>
          <w:sz w:val="20"/>
        </w:rPr>
        <w:t xml:space="preserve">заключенном </w:t>
      </w:r>
      <w:r w:rsidR="001D1A0D">
        <w:rPr>
          <w:rFonts w:ascii="GHEA Grapalat" w:hAnsi="GHEA Grapalat"/>
          <w:sz w:val="20"/>
        </w:rPr>
        <w:t xml:space="preserve"> </w:t>
      </w:r>
      <w:r w:rsidR="00CC5761" w:rsidRPr="00CC5761">
        <w:rPr>
          <w:rFonts w:ascii="GHEA Grapalat" w:hAnsi="GHEA Grapalat"/>
          <w:sz w:val="20"/>
        </w:rPr>
        <w:t>19</w:t>
      </w:r>
      <w:r w:rsidR="0061405C">
        <w:rPr>
          <w:rFonts w:ascii="GHEA Grapalat" w:hAnsi="GHEA Grapalat"/>
          <w:sz w:val="20"/>
        </w:rPr>
        <w:t>.0</w:t>
      </w:r>
      <w:r w:rsidR="00CC5761" w:rsidRPr="00CC5761">
        <w:rPr>
          <w:rFonts w:ascii="GHEA Grapalat" w:hAnsi="GHEA Grapalat"/>
          <w:sz w:val="20"/>
        </w:rPr>
        <w:t>5</w:t>
      </w:r>
      <w:r w:rsidR="0061405C" w:rsidRPr="00936A07">
        <w:rPr>
          <w:rFonts w:ascii="GHEA Grapalat" w:hAnsi="GHEA Grapalat"/>
          <w:sz w:val="20"/>
        </w:rPr>
        <w:t>.</w:t>
      </w:r>
      <w:r w:rsidR="0061405C" w:rsidRPr="008503C1">
        <w:rPr>
          <w:rFonts w:ascii="GHEA Grapalat" w:hAnsi="GHEA Grapalat"/>
          <w:sz w:val="20"/>
        </w:rPr>
        <w:t>20</w:t>
      </w:r>
      <w:r w:rsidR="0061405C" w:rsidRPr="004D2F51">
        <w:rPr>
          <w:rFonts w:ascii="GHEA Grapalat" w:hAnsi="GHEA Grapalat"/>
          <w:sz w:val="20"/>
        </w:rPr>
        <w:t>20</w:t>
      </w:r>
      <w:r w:rsidR="0061405C" w:rsidRPr="008503C1">
        <w:rPr>
          <w:rFonts w:ascii="GHEA Grapalat" w:hAnsi="GHEA Grapalat"/>
          <w:sz w:val="20"/>
        </w:rPr>
        <w:t>года</w:t>
      </w:r>
      <w:r w:rsidR="0061405C" w:rsidRPr="0061405C">
        <w:rPr>
          <w:rFonts w:ascii="GHEA Grapalat" w:hAnsi="GHEA Grapalat"/>
          <w:sz w:val="20"/>
        </w:rPr>
        <w:t xml:space="preserve"> </w:t>
      </w:r>
      <w:r w:rsidR="0061405C" w:rsidRPr="008503C1">
        <w:rPr>
          <w:rFonts w:ascii="GHEA Grapalat" w:hAnsi="GHEA Grapalat"/>
          <w:sz w:val="20"/>
        </w:rPr>
        <w:t xml:space="preserve"> </w:t>
      </w:r>
      <w:r w:rsidR="0061405C" w:rsidRPr="0061405C">
        <w:rPr>
          <w:rFonts w:ascii="GHEA Grapalat" w:hAnsi="GHEA Grapalat"/>
          <w:sz w:val="20"/>
        </w:rPr>
        <w:t xml:space="preserve"> </w:t>
      </w:r>
      <w:r w:rsidR="0061405C" w:rsidRPr="008503C1">
        <w:rPr>
          <w:rFonts w:ascii="GHEA Grapalat" w:hAnsi="GHEA Grapalat"/>
          <w:sz w:val="20"/>
        </w:rPr>
        <w:t xml:space="preserve">  </w:t>
      </w:r>
      <w:r w:rsidR="0061405C" w:rsidRPr="0061405C">
        <w:rPr>
          <w:rFonts w:ascii="GHEA Grapalat" w:hAnsi="GHEA Grapalat"/>
          <w:sz w:val="20"/>
        </w:rPr>
        <w:t xml:space="preserve"> </w:t>
      </w:r>
      <w:r w:rsidR="00C710F0" w:rsidRPr="008503C1">
        <w:rPr>
          <w:rFonts w:ascii="GHEA Grapalat" w:hAnsi="GHEA Grapalat"/>
          <w:sz w:val="20"/>
        </w:rPr>
        <w:t xml:space="preserve">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936A07">
        <w:rPr>
          <w:rFonts w:ascii="GHEA Grapalat" w:hAnsi="GHEA Grapalat"/>
          <w:sz w:val="20"/>
        </w:rPr>
        <w:t xml:space="preserve"> </w:t>
      </w:r>
      <w:r w:rsidR="004D2F51">
        <w:rPr>
          <w:rFonts w:ascii="GHEA Grapalat" w:hAnsi="GHEA Grapalat"/>
          <w:sz w:val="20"/>
        </w:rPr>
        <w:t>НММЦ-ОКПТ-</w:t>
      </w:r>
      <w:r w:rsidR="0061405C">
        <w:rPr>
          <w:rFonts w:ascii="GHEA Grapalat" w:hAnsi="GHEA Grapalat"/>
          <w:sz w:val="20"/>
        </w:rPr>
        <w:t>2</w:t>
      </w:r>
      <w:r w:rsidR="001D1A0D">
        <w:rPr>
          <w:rFonts w:ascii="GHEA Grapalat" w:hAnsi="GHEA Grapalat"/>
          <w:sz w:val="20"/>
        </w:rPr>
        <w:t>1/4</w:t>
      </w:r>
      <w:r w:rsidR="00B91FFD" w:rsidRPr="00B91FFD">
        <w:rPr>
          <w:rFonts w:ascii="GHEA Grapalat" w:hAnsi="GHEA Grapalat"/>
          <w:sz w:val="20"/>
        </w:rPr>
        <w:t>6</w:t>
      </w:r>
      <w:r w:rsidRPr="00936A07">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001D1A0D" w:rsidRPr="001D1A0D">
        <w:rPr>
          <w:rFonts w:ascii="GHEA Grapalat" w:hAnsi="GHEA Grapalat"/>
          <w:sz w:val="20"/>
        </w:rPr>
        <w:t>товаров медицинского назначения</w:t>
      </w:r>
      <w:r w:rsidR="0061405C" w:rsidRPr="00CA386C">
        <w:rPr>
          <w:rFonts w:ascii="GHEA Grapalat" w:hAnsi="GHEA Grapalat"/>
          <w:sz w:val="20"/>
        </w:rPr>
        <w:t xml:space="preserve">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5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7"/>
        <w:gridCol w:w="171"/>
        <w:gridCol w:w="314"/>
        <w:gridCol w:w="1174"/>
        <w:gridCol w:w="148"/>
        <w:gridCol w:w="27"/>
        <w:gridCol w:w="144"/>
        <w:gridCol w:w="553"/>
        <w:gridCol w:w="32"/>
        <w:gridCol w:w="794"/>
        <w:gridCol w:w="161"/>
        <w:gridCol w:w="49"/>
        <w:gridCol w:w="396"/>
        <w:gridCol w:w="23"/>
        <w:gridCol w:w="182"/>
        <w:gridCol w:w="10"/>
        <w:gridCol w:w="170"/>
        <w:gridCol w:w="639"/>
        <w:gridCol w:w="20"/>
        <w:gridCol w:w="377"/>
        <w:gridCol w:w="16"/>
        <w:gridCol w:w="342"/>
        <w:gridCol w:w="641"/>
        <w:gridCol w:w="20"/>
        <w:gridCol w:w="167"/>
        <w:gridCol w:w="152"/>
        <w:gridCol w:w="265"/>
        <w:gridCol w:w="327"/>
        <w:gridCol w:w="142"/>
        <w:gridCol w:w="39"/>
        <w:gridCol w:w="311"/>
        <w:gridCol w:w="411"/>
        <w:gridCol w:w="148"/>
        <w:gridCol w:w="186"/>
        <w:gridCol w:w="35"/>
        <w:gridCol w:w="291"/>
        <w:gridCol w:w="142"/>
        <w:gridCol w:w="729"/>
        <w:gridCol w:w="171"/>
        <w:gridCol w:w="773"/>
        <w:gridCol w:w="20"/>
      </w:tblGrid>
      <w:tr w:rsidR="005461BC" w:rsidRPr="00395B6E" w:rsidTr="009C2010">
        <w:trPr>
          <w:gridAfter w:val="1"/>
          <w:wAfter w:w="20" w:type="dxa"/>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521" w:type="dxa"/>
            <w:gridSpan w:val="38"/>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9C2010">
        <w:trPr>
          <w:gridAfter w:val="1"/>
          <w:wAfter w:w="20" w:type="dxa"/>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663" w:type="dxa"/>
            <w:gridSpan w:val="4"/>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819" w:type="dxa"/>
            <w:gridSpan w:val="12"/>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90" w:type="dxa"/>
            <w:gridSpan w:val="9"/>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5" w:type="dxa"/>
            <w:gridSpan w:val="4"/>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9C2010">
        <w:trPr>
          <w:gridAfter w:val="1"/>
          <w:wAfter w:w="20" w:type="dxa"/>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819" w:type="dxa"/>
            <w:gridSpan w:val="12"/>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90" w:type="dxa"/>
            <w:gridSpan w:val="9"/>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9C2010">
        <w:trPr>
          <w:gridAfter w:val="1"/>
          <w:wAfter w:w="20" w:type="dxa"/>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16"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603" w:type="dxa"/>
            <w:gridSpan w:val="7"/>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90" w:type="dxa"/>
            <w:gridSpan w:val="9"/>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A6165E" w:rsidRPr="008D706E" w:rsidTr="00554813">
        <w:trPr>
          <w:gridAfter w:val="1"/>
          <w:wAfter w:w="20" w:type="dxa"/>
          <w:trHeight w:val="40"/>
          <w:jc w:val="center"/>
        </w:trPr>
        <w:tc>
          <w:tcPr>
            <w:tcW w:w="988" w:type="dxa"/>
            <w:gridSpan w:val="2"/>
            <w:shd w:val="clear" w:color="auto" w:fill="auto"/>
            <w:vAlign w:val="center"/>
          </w:tcPr>
          <w:p w:rsidR="00A6165E" w:rsidRPr="00713E55" w:rsidRDefault="00A6165E" w:rsidP="00D956D2">
            <w:pPr>
              <w:widowControl w:val="0"/>
              <w:jc w:val="center"/>
              <w:rPr>
                <w:rFonts w:ascii="GHEA Grapalat" w:hAnsi="GHEA Grapalat" w:cs="Sylfaen"/>
                <w:sz w:val="16"/>
                <w:szCs w:val="16"/>
              </w:rPr>
            </w:pPr>
            <w:r w:rsidRPr="00713E55">
              <w:rPr>
                <w:rFonts w:ascii="GHEA Grapalat" w:hAnsi="GHEA Grapalat"/>
                <w:sz w:val="16"/>
                <w:szCs w:val="16"/>
              </w:rPr>
              <w:t>1</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Индефлятор-медфлятор набор</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комплект</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400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color w:val="000000"/>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4 200 000</w:t>
            </w:r>
          </w:p>
        </w:tc>
        <w:tc>
          <w:tcPr>
            <w:tcW w:w="1890" w:type="dxa"/>
            <w:gridSpan w:val="9"/>
            <w:tcBorders>
              <w:bottom w:val="single" w:sz="8" w:space="0" w:color="auto"/>
            </w:tcBorders>
            <w:shd w:val="clear" w:color="auto" w:fill="auto"/>
          </w:tcPr>
          <w:p w:rsidR="00A6165E" w:rsidRDefault="00A6165E">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Набор содержит индефлятор-медфлятор баллонных катетеров, объемом  20 мл,  шкала до 30 отм., интрадюсер для направляющего катетра, гемостстических Y адаптр, приспособление для управления направляюшим, пластмассовий торкер для подключения к направляющему ,009-0,018'',  Сертификаты качества CE.</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Набор содержит индефлятор-медфлятор баллонных катетеров, объемом  20 мл,  шкала до 30 отм., интрадюсер для направляющего катетра, гемостстических Y адаптр, приспособление для управления направляюшим, пластмассовий торкер для подключения к направляющему ,009-0,018'',  Сертификаты качества CE.</w:t>
            </w:r>
          </w:p>
        </w:tc>
      </w:tr>
      <w:tr w:rsidR="00A6165E" w:rsidRPr="001D1A0D" w:rsidTr="00554813">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2</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Интрадюср трансрадиал</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800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8 720 000</w:t>
            </w:r>
          </w:p>
        </w:tc>
        <w:tc>
          <w:tcPr>
            <w:tcW w:w="1890" w:type="dxa"/>
            <w:gridSpan w:val="9"/>
            <w:tcBorders>
              <w:bottom w:val="single" w:sz="8" w:space="0" w:color="auto"/>
            </w:tcBorders>
            <w:shd w:val="clear" w:color="auto" w:fill="auto"/>
          </w:tcPr>
          <w:p w:rsidR="00A6165E" w:rsidRDefault="00A6165E">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Интрадюср трансрадиал 4.5, 6Fr-переход дилатора к шиту высокоточный, который позволяет внести интрадуктор в кровеносный сосуд без дополнительного вмешательства (например, с помощю лезвия). Требуемая длина наконечника интрадюсера 7 см, 10 см, требуемые диаметры мини-проводника - 0,018 "0,021" 0,025 "45 см, необходимый размер иглы - 20G, 21G, 22G. Сертификаты качества CE.</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Интрадюср трансрадиал 4.5, 6Fr-переход дилатора к шиту высокоточный, который позволяет внести интрадуктор в кровеносный сосуд без дополнительного вмешательства (например, с помощю лезвия). Требуемая длина наконечника интрадюсера 7 см, 10 см, требуемые диаметры мини-проводника - 0,018 "0,021" 0,025 "45 см, необходимый размер иглы - 20G, 21G, 22G. Сертификаты качества CE.</w:t>
            </w:r>
          </w:p>
        </w:tc>
      </w:tr>
      <w:tr w:rsidR="00A6165E" w:rsidRPr="00506BAB" w:rsidTr="00554813">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3</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Интрадюср </w:t>
            </w:r>
            <w:r>
              <w:rPr>
                <w:rFonts w:ascii="Arial Unicode" w:hAnsi="Arial Unicode" w:cs="Arial"/>
                <w:sz w:val="16"/>
                <w:szCs w:val="16"/>
              </w:rPr>
              <w:lastRenderedPageBreak/>
              <w:t>феморал</w:t>
            </w:r>
          </w:p>
        </w:tc>
        <w:tc>
          <w:tcPr>
            <w:tcW w:w="697" w:type="dxa"/>
            <w:gridSpan w:val="2"/>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lastRenderedPageBreak/>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300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3 270 000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Интрадюсер феморал </w:t>
            </w:r>
            <w:r>
              <w:rPr>
                <w:rFonts w:ascii="Arial Unicode" w:hAnsi="Arial Unicode" w:cs="Arial Unicode"/>
                <w:color w:val="000000"/>
                <w:sz w:val="16"/>
                <w:szCs w:val="16"/>
                <w:lang w:bidi="ar-SA"/>
              </w:rPr>
              <w:lastRenderedPageBreak/>
              <w:t>4,5, 6,7,8 Fr, длина конца интрадюсера10 см, диаметр ваера 0,038 ", игла 18 G. Переход дилатора  высокой точности, позволяющий без дополнительного вмешательства (например, ланцетом) ввести интрадюср кровеносный сосуд. Сертификаты качества  CE.</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Интрадюсер </w:t>
            </w:r>
            <w:r>
              <w:rPr>
                <w:rFonts w:ascii="Arial Unicode" w:hAnsi="Arial Unicode" w:cs="Arial Unicode"/>
                <w:color w:val="000000"/>
                <w:sz w:val="16"/>
                <w:szCs w:val="16"/>
                <w:lang w:bidi="ar-SA"/>
              </w:rPr>
              <w:lastRenderedPageBreak/>
              <w:t>феморал 4,5, 6,7,8 Fr, длина конца интрадюсера10 см, диаметр ваера 0,038 ", игла 18 G. Переход дилатора  высокой точности, позволяющий без дополнительного вмешательства (например, ланцетом) ввести интрадюср кровеносный сосуд. Сертификаты качества  CE.</w:t>
            </w:r>
          </w:p>
        </w:tc>
      </w:tr>
      <w:tr w:rsidR="00A367C9" w:rsidRPr="00395B6E" w:rsidTr="007649CC">
        <w:trPr>
          <w:gridAfter w:val="1"/>
          <w:wAfter w:w="20" w:type="dxa"/>
          <w:trHeight w:val="182"/>
          <w:jc w:val="center"/>
        </w:trPr>
        <w:tc>
          <w:tcPr>
            <w:tcW w:w="988" w:type="dxa"/>
            <w:gridSpan w:val="2"/>
            <w:tcBorders>
              <w:bottom w:val="single" w:sz="8" w:space="0" w:color="auto"/>
            </w:tcBorders>
            <w:shd w:val="clear" w:color="auto" w:fill="auto"/>
            <w:vAlign w:val="center"/>
          </w:tcPr>
          <w:p w:rsidR="00A367C9" w:rsidRPr="00713E55" w:rsidRDefault="00A367C9"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lastRenderedPageBreak/>
              <w:t>4</w:t>
            </w:r>
          </w:p>
        </w:tc>
        <w:tc>
          <w:tcPr>
            <w:tcW w:w="1663" w:type="dxa"/>
            <w:gridSpan w:val="4"/>
            <w:tcBorders>
              <w:bottom w:val="single" w:sz="8" w:space="0" w:color="auto"/>
            </w:tcBorders>
            <w:shd w:val="clear" w:color="auto" w:fill="auto"/>
            <w:vAlign w:val="center"/>
          </w:tcPr>
          <w:p w:rsidR="00A367C9" w:rsidRDefault="00A367C9" w:rsidP="00AE7760">
            <w:pPr>
              <w:rPr>
                <w:rFonts w:ascii="Arial Unicode" w:hAnsi="Arial Unicode" w:cs="Arial"/>
                <w:sz w:val="16"/>
                <w:szCs w:val="16"/>
              </w:rPr>
            </w:pPr>
            <w:r>
              <w:rPr>
                <w:rFonts w:ascii="Arial Unicode" w:hAnsi="Arial Unicode" w:cs="Arial"/>
                <w:sz w:val="16"/>
                <w:szCs w:val="16"/>
              </w:rPr>
              <w:t>Диагностический катетр</w:t>
            </w:r>
          </w:p>
        </w:tc>
        <w:tc>
          <w:tcPr>
            <w:tcW w:w="697" w:type="dxa"/>
            <w:gridSpan w:val="2"/>
            <w:tcBorders>
              <w:bottom w:val="single" w:sz="8" w:space="0" w:color="auto"/>
            </w:tcBorders>
            <w:shd w:val="clear" w:color="auto" w:fill="auto"/>
            <w:vAlign w:val="center"/>
          </w:tcPr>
          <w:p w:rsidR="00A367C9" w:rsidRDefault="00A367C9">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367C9" w:rsidRDefault="00A367C9"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367C9" w:rsidRDefault="00A367C9">
            <w:pPr>
              <w:jc w:val="center"/>
              <w:rPr>
                <w:rFonts w:ascii="Arial Unicode" w:hAnsi="Arial Unicode" w:cs="Arial"/>
                <w:sz w:val="16"/>
                <w:szCs w:val="16"/>
              </w:rPr>
            </w:pPr>
            <w:r>
              <w:rPr>
                <w:rFonts w:ascii="Arial Unicode" w:hAnsi="Arial Unicode" w:cs="Arial"/>
                <w:sz w:val="16"/>
                <w:szCs w:val="16"/>
              </w:rPr>
              <w:t>500</w:t>
            </w:r>
          </w:p>
        </w:tc>
        <w:tc>
          <w:tcPr>
            <w:tcW w:w="1216" w:type="dxa"/>
            <w:gridSpan w:val="5"/>
            <w:tcBorders>
              <w:bottom w:val="single" w:sz="8" w:space="0" w:color="auto"/>
            </w:tcBorders>
            <w:shd w:val="clear" w:color="auto" w:fill="auto"/>
            <w:vAlign w:val="center"/>
          </w:tcPr>
          <w:p w:rsidR="00A367C9" w:rsidRPr="00053604" w:rsidRDefault="00A367C9" w:rsidP="00CA3416">
            <w:pPr>
              <w:ind w:left="34" w:hanging="34"/>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367C9" w:rsidRDefault="00A367C9" w:rsidP="00F3084F">
            <w:pPr>
              <w:jc w:val="center"/>
              <w:rPr>
                <w:rFonts w:ascii="Arial Unicode" w:hAnsi="Arial Unicode" w:cs="Arial"/>
                <w:sz w:val="18"/>
                <w:szCs w:val="18"/>
              </w:rPr>
            </w:pPr>
            <w:r>
              <w:rPr>
                <w:rFonts w:ascii="Arial Unicode" w:hAnsi="Arial Unicode" w:cs="Arial"/>
                <w:sz w:val="18"/>
                <w:szCs w:val="18"/>
              </w:rPr>
              <w:t>3 050 000</w:t>
            </w:r>
          </w:p>
        </w:tc>
        <w:tc>
          <w:tcPr>
            <w:tcW w:w="1890" w:type="dxa"/>
            <w:gridSpan w:val="9"/>
            <w:tcBorders>
              <w:bottom w:val="single" w:sz="8" w:space="0" w:color="auto"/>
            </w:tcBorders>
            <w:shd w:val="clear" w:color="auto" w:fill="auto"/>
          </w:tcPr>
          <w:p w:rsidR="00A367C9" w:rsidRDefault="00A367C9">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Диагностический катетр. Размеры: 5F, 6Fr: Виды: JL3.5, JL4.0, JL 4.5, JL 5.0, JL 6.0,JR3.5, JR 4.0, JR 5.0, JR 6.0, AL1.0, AL2.0, AL3.0, AR1.0,AR2.0, AR MOD, MPA, MPB, PIG. Наружный диаметр: не более 0,079'': Внутренний диаметр: не более 0,056'': Конечность отравматический, рентгеноконтрастный: Давление в диапазоне 500-1200 фунтов / кв. Дюйм.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A367C9" w:rsidRPr="00A6165E" w:rsidRDefault="00A6165E" w:rsidP="007345B8">
            <w:pPr>
              <w:jc w:val="center"/>
              <w:rPr>
                <w:rFonts w:ascii="Arial Unicode" w:hAnsi="Arial Unicode" w:cs="Arial"/>
                <w:sz w:val="16"/>
                <w:szCs w:val="16"/>
                <w:lang w:val="en-US"/>
              </w:rPr>
            </w:pPr>
            <w:r>
              <w:rPr>
                <w:rFonts w:ascii="Arial Unicode" w:hAnsi="Arial Unicode" w:cs="Arial"/>
                <w:sz w:val="16"/>
                <w:szCs w:val="16"/>
                <w:lang w:val="en-US"/>
              </w:rPr>
              <w:t>-</w:t>
            </w:r>
          </w:p>
        </w:tc>
      </w:tr>
      <w:tr w:rsidR="00A367C9" w:rsidRPr="00506BAB" w:rsidTr="007649CC">
        <w:trPr>
          <w:gridAfter w:val="1"/>
          <w:wAfter w:w="20" w:type="dxa"/>
          <w:trHeight w:val="182"/>
          <w:jc w:val="center"/>
        </w:trPr>
        <w:tc>
          <w:tcPr>
            <w:tcW w:w="988" w:type="dxa"/>
            <w:gridSpan w:val="2"/>
            <w:tcBorders>
              <w:bottom w:val="single" w:sz="8" w:space="0" w:color="auto"/>
            </w:tcBorders>
            <w:shd w:val="clear" w:color="auto" w:fill="auto"/>
            <w:vAlign w:val="center"/>
          </w:tcPr>
          <w:p w:rsidR="00A367C9" w:rsidRPr="00713E55" w:rsidRDefault="00A367C9"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t>5</w:t>
            </w:r>
          </w:p>
        </w:tc>
        <w:tc>
          <w:tcPr>
            <w:tcW w:w="1663" w:type="dxa"/>
            <w:gridSpan w:val="4"/>
            <w:tcBorders>
              <w:bottom w:val="single" w:sz="8" w:space="0" w:color="auto"/>
            </w:tcBorders>
            <w:shd w:val="clear" w:color="auto" w:fill="auto"/>
            <w:vAlign w:val="center"/>
          </w:tcPr>
          <w:p w:rsidR="00A367C9" w:rsidRDefault="00A367C9" w:rsidP="00AE7760">
            <w:pPr>
              <w:rPr>
                <w:rFonts w:ascii="Arial Unicode" w:hAnsi="Arial Unicode" w:cs="Arial"/>
                <w:sz w:val="16"/>
                <w:szCs w:val="16"/>
              </w:rPr>
            </w:pPr>
            <w:r>
              <w:rPr>
                <w:rFonts w:ascii="Arial Unicode" w:hAnsi="Arial Unicode" w:cs="Arial"/>
                <w:sz w:val="16"/>
                <w:szCs w:val="16"/>
              </w:rPr>
              <w:t>Катетр балон</w:t>
            </w:r>
          </w:p>
        </w:tc>
        <w:tc>
          <w:tcPr>
            <w:tcW w:w="697" w:type="dxa"/>
            <w:gridSpan w:val="2"/>
            <w:tcBorders>
              <w:bottom w:val="single" w:sz="8" w:space="0" w:color="auto"/>
            </w:tcBorders>
            <w:shd w:val="clear" w:color="auto" w:fill="auto"/>
            <w:vAlign w:val="center"/>
          </w:tcPr>
          <w:p w:rsidR="00A367C9" w:rsidRDefault="00A367C9">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367C9" w:rsidRDefault="00A367C9"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367C9" w:rsidRDefault="00A367C9">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367C9" w:rsidRPr="00053604" w:rsidRDefault="00A367C9"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367C9" w:rsidRDefault="00A367C9" w:rsidP="00F3084F">
            <w:pPr>
              <w:jc w:val="center"/>
              <w:rPr>
                <w:rFonts w:ascii="Arial Unicode" w:hAnsi="Arial Unicode" w:cs="Arial"/>
                <w:sz w:val="18"/>
                <w:szCs w:val="18"/>
              </w:rPr>
            </w:pPr>
            <w:r>
              <w:rPr>
                <w:rFonts w:ascii="Arial Unicode" w:hAnsi="Arial Unicode" w:cs="Arial"/>
                <w:sz w:val="18"/>
                <w:szCs w:val="18"/>
              </w:rPr>
              <w:t>2 950 000</w:t>
            </w:r>
          </w:p>
        </w:tc>
        <w:tc>
          <w:tcPr>
            <w:tcW w:w="1890" w:type="dxa"/>
            <w:gridSpan w:val="9"/>
            <w:tcBorders>
              <w:bottom w:val="single" w:sz="8" w:space="0" w:color="auto"/>
            </w:tcBorders>
            <w:shd w:val="clear" w:color="auto" w:fill="auto"/>
          </w:tcPr>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Катетр балон типа RX или NC. Длина: 138-142 см. Профиль: не более 0,016 ". Длина дистального шавта: не менее 21 см. Материал: Soft Fulcrum Plus, Покрытие: Selective Dura-Trac: Рабочее давление в диапазоне 6-18 отм. Размеры балона при типа RX следующие: при диаметре 1,5мм длина 6, 10, 12, 15 и 20мм; при диаметре 2,0мм длина 6, 10, 12, 15, 20, 25 и 30мм; при диаметре 2,25мм длина 6, 10, 12, 15, 20 и 25мм; при диаметре 2,5мм длина 6, 10, 12, 15, 20, 25 и 30мм; при диаметре 2,75мм длина 6, 12, 15, 20 и 25мм; при диаметре 3,0мм длина 6, 10, 12, 15, 20, 25 и 30мм; при диаметре 3,25мм длина 12, 15  и 20мм; при диаметре 3,5мм длина 6, 10, 12, 15, 20, 25 и 30мм; при диаметре 3,75мм длина 12, 15  и 20мм; при диаметре 4,0мм длина 6, 10, 12, 15, 20, 25 и 30мм: </w:t>
            </w:r>
            <w:r>
              <w:rPr>
                <w:rFonts w:ascii="Arial Unicode" w:hAnsi="Arial Unicode" w:cs="Arial Unicode"/>
                <w:color w:val="000000"/>
                <w:sz w:val="16"/>
                <w:szCs w:val="16"/>
                <w:lang w:bidi="ar-SA"/>
              </w:rPr>
              <w:lastRenderedPageBreak/>
              <w:t>Размеры балона при типа NC следующие: при диаметре 2,0мм длина 6, 9, 12, 15 и 21мм; при диаметре 2,25мм длина 6, 12 и 21мм; при диаметре 2,5мм длина 6, 9, 12, 15, 21 и 27мм; при диаметре 2,75мм длина 6, 9, 12, 15 и 21мм; при диаметре 3,0мм длина 6, 9, 12, 15, 21 и 27мм; при диаметре 3,25мм длина 6, 9, 12, 15 и 21мм;</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при диаметре 3,5мм длина 6, 9, 12, 15, 21 и 27мм; при диаметре 3,75мм длина 6, 9, 12,</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15 и 21мм; при диаметре 4,0мм длина 6, 9, 12, 15, 21 и 27мм; при диаметре 4,5мм</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длина 15 и 21мм; при диаметре 5,0мм длина 15мм: На этапе исполнения договора</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 должно быть предоставлено гарантийное письмо от производителя продукта или его </w:t>
            </w:r>
          </w:p>
          <w:p w:rsidR="00A367C9" w:rsidRDefault="00A367C9">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представителя.</w:t>
            </w:r>
          </w:p>
        </w:tc>
        <w:tc>
          <w:tcPr>
            <w:tcW w:w="1815" w:type="dxa"/>
            <w:gridSpan w:val="4"/>
            <w:tcBorders>
              <w:bottom w:val="single" w:sz="8" w:space="0" w:color="auto"/>
            </w:tcBorders>
            <w:shd w:val="clear" w:color="auto" w:fill="auto"/>
            <w:vAlign w:val="center"/>
          </w:tcPr>
          <w:p w:rsidR="00A367C9" w:rsidRPr="00A6165E" w:rsidRDefault="00A6165E" w:rsidP="007345B8">
            <w:pPr>
              <w:jc w:val="center"/>
              <w:rPr>
                <w:rFonts w:ascii="Arial Unicode" w:hAnsi="Arial Unicode" w:cs="Arial"/>
                <w:sz w:val="16"/>
                <w:szCs w:val="16"/>
                <w:lang w:val="en-US"/>
              </w:rPr>
            </w:pPr>
            <w:r>
              <w:rPr>
                <w:rFonts w:ascii="Arial Unicode" w:hAnsi="Arial Unicode" w:cs="Arial"/>
                <w:sz w:val="16"/>
                <w:szCs w:val="16"/>
                <w:lang w:val="en-US"/>
              </w:rPr>
              <w:lastRenderedPageBreak/>
              <w:t>-</w:t>
            </w:r>
          </w:p>
        </w:tc>
      </w:tr>
      <w:tr w:rsidR="00A6165E" w:rsidRPr="00395B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6</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Катетр балон с лекарственным покрытием</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3 400 000</w:t>
            </w:r>
          </w:p>
        </w:tc>
        <w:tc>
          <w:tcPr>
            <w:tcW w:w="1890" w:type="dxa"/>
            <w:gridSpan w:val="9"/>
            <w:tcBorders>
              <w:bottom w:val="single" w:sz="8" w:space="0" w:color="auto"/>
            </w:tcBorders>
            <w:shd w:val="clear" w:color="auto" w:fill="auto"/>
          </w:tcPr>
          <w:p w:rsidR="00A6165E" w:rsidRDefault="00A6165E">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лекарственным покрытием сиролимус, длина катетера 140 см, номинальное давление 6 бар., максимальное давление 16 бар, размеры балона 1,5-4 мм в диаметре, 10-40 мм в длину. На этапе исполнения договора должно быть предоставлено гарантийное письмо от производителя продукта или его представителя.</w:t>
            </w:r>
          </w:p>
          <w:p w:rsidR="00A6165E" w:rsidRDefault="00A6165E">
            <w:pPr>
              <w:autoSpaceDE w:val="0"/>
              <w:autoSpaceDN w:val="0"/>
              <w:adjustRightInd w:val="0"/>
              <w:rPr>
                <w:rFonts w:ascii="Arial Unicode" w:hAnsi="Arial Unicode" w:cs="Arial Unicode"/>
                <w:color w:val="000000"/>
                <w:sz w:val="16"/>
                <w:szCs w:val="16"/>
                <w:lang w:bidi="ar-SA"/>
              </w:rPr>
            </w:pP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rPr>
                <w:rFonts w:ascii="Arial Unicode" w:hAnsi="Arial Unicode" w:cs="Arial Unicode"/>
                <w:color w:val="000000"/>
                <w:sz w:val="16"/>
                <w:szCs w:val="16"/>
                <w:lang w:bidi="ar-SA"/>
              </w:rPr>
            </w:pPr>
            <w:r>
              <w:rPr>
                <w:rFonts w:ascii="Arial Unicode" w:hAnsi="Arial Unicode" w:cs="Arial Unicode"/>
                <w:color w:val="000000"/>
                <w:sz w:val="16"/>
                <w:szCs w:val="16"/>
                <w:lang w:bidi="ar-SA"/>
              </w:rPr>
              <w:t>Катетр балон с лекарственным покрытием сиролимус, длина катетера 140 см, номинальное давление 6 бар., максимальное давление 16 бар, размеры балона 1,5-4 мм в диаметре, 10-40 мм в длину. На этапе исполнения договора должно быть предоставлено гарантийное письмо от производителя продукта или его представителя.</w:t>
            </w:r>
          </w:p>
          <w:p w:rsidR="00A6165E" w:rsidRDefault="00A6165E" w:rsidP="00F3084F">
            <w:pPr>
              <w:autoSpaceDE w:val="0"/>
              <w:autoSpaceDN w:val="0"/>
              <w:adjustRightInd w:val="0"/>
              <w:rPr>
                <w:rFonts w:ascii="Arial Unicode" w:hAnsi="Arial Unicode" w:cs="Arial Unicode"/>
                <w:color w:val="000000"/>
                <w:sz w:val="16"/>
                <w:szCs w:val="16"/>
                <w:lang w:bidi="ar-SA"/>
              </w:rPr>
            </w:pPr>
          </w:p>
        </w:tc>
      </w:tr>
      <w:tr w:rsidR="00A6165E" w:rsidRPr="00395B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7</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Катетр балон периферический </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70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3 780 000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Периферийный баллонный катетер (OTW) с проводником 0,014 ", 0,018", 0,035 ". Мягкий предсердный наконечник. Номинальное давление открытия (NP) 6-7 мм, максимальное давление взрыва 11-14 мм. два вольфрамовых рентгеновских маркера Совместимость с интрадузером 4 Fr Дистальная часть стержня и баллон должны иметь гидрофильное покрытие. Диаметры: 3,0; 10 мм, длина 20, 30, 40, 50, 60, 80, 120 </w:t>
            </w:r>
            <w:r>
              <w:rPr>
                <w:rFonts w:ascii="Arial Unicode" w:hAnsi="Arial Unicode" w:cs="Arial Unicode"/>
                <w:color w:val="000000"/>
                <w:sz w:val="16"/>
                <w:szCs w:val="16"/>
                <w:lang w:bidi="ar-SA"/>
              </w:rPr>
              <w:lastRenderedPageBreak/>
              <w:t>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Периферийный баллонный катетер (OTW) с проводником 0,014 ", 0,018", 0,035 ". Мягкий предсердный наконечник. Номинальное давление открытия (NP) 6-7 мм, максимальное давление взрыва 11-14 мм. два вольфрамовых рентгеновских маркера Совместимость с интрадузером 4 Fr Дистальная часть стержня и баллон должны иметь гидрофильное покрытие. Диаметры: 3,0; 10 мм, длина 20, 30, 40, 50, 60, 80, </w:t>
            </w:r>
            <w:r>
              <w:rPr>
                <w:rFonts w:ascii="Arial Unicode" w:hAnsi="Arial Unicode" w:cs="Arial Unicode"/>
                <w:color w:val="000000"/>
                <w:sz w:val="16"/>
                <w:szCs w:val="16"/>
                <w:lang w:bidi="ar-SA"/>
              </w:rPr>
              <w:lastRenderedPageBreak/>
              <w:t>120 мм. На этапе исполнения договора должно быть предоставлено гарантийное письмо от производителя продукта или его представителя.</w:t>
            </w:r>
          </w:p>
        </w:tc>
      </w:tr>
      <w:tr w:rsidR="00A6165E" w:rsidRPr="008D70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8</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Катетр балон периферический </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1 940 000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0,018'', длина катетера 150 см,  Размеры: 2, 2,5, 3, 4, 5, 6 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0,018'', длина катетера 150 см,  Размеры: 2, 2,5, 3, 4, 5, 6 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r>
      <w:tr w:rsidR="00A6165E" w:rsidRPr="008D70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9</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 xml:space="preserve">Катетр балон периферический </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1 580 000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0,035'', длина катетера 90 см, 135 см, 150 см, номинальное давление 8-14 атм. максимальное давление 12-20 атм. Размеры: 1,5, 2, 3, 4, 5, 6, 7, 8, 9, 10 и 12мм;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Периферийный баллон для ваера 0,035'', длина катетера 90 см, 135 см, 150 см, номинальное давление 8-14 атм. максимальное давление 12-20 атм. Размеры: 1,5, 2, 3, 4, 5, 6, 7, 8, 9, 10 и 12мм; по длине 20, 40, 60, 80, 100, 120, 150 и 200мм.  На этапе исполнения договора должно быть предоставлено гарантийное письмо от производителя продукта или его представителя.</w:t>
            </w:r>
          </w:p>
        </w:tc>
      </w:tr>
      <w:tr w:rsidR="00A6165E" w:rsidRPr="00D545E2"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10</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Катетр направляющий</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500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9 900 000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внутренний просвет (0,070 ") по всей длине.  На этапе </w:t>
            </w:r>
            <w:r>
              <w:rPr>
                <w:rFonts w:ascii="Arial Unicode" w:hAnsi="Arial Unicode" w:cs="Arial Unicode"/>
                <w:color w:val="000000"/>
                <w:sz w:val="16"/>
                <w:szCs w:val="16"/>
                <w:lang w:bidi="ar-SA"/>
              </w:rPr>
              <w:lastRenderedPageBreak/>
              <w:t>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Наружный слой катетера изготовлен из нейлона, средний слой - из двух слоев стекловолокнистой стали, а внутренний слой - из политетрафторэтилена PTFE, рентгеноконтрастный дистал край длиной 2,5 или 16 мм. Многоотрезковая структура, сплав разных отрезков (мягкий край, формующая деталь, основной корпус). Край мягкий, гибкий и атравматический. Гибридная технология добавляет внутренный просвет катетера и поддерживает процесс манипуляции. Материализация стенки катетера стальной сеткой мешает изгибу инструмента в местах изгибов сосудов. Равномерный </w:t>
            </w:r>
            <w:r>
              <w:rPr>
                <w:rFonts w:ascii="Arial Unicode" w:hAnsi="Arial Unicode" w:cs="Arial Unicode"/>
                <w:color w:val="000000"/>
                <w:sz w:val="16"/>
                <w:szCs w:val="16"/>
                <w:lang w:bidi="ar-SA"/>
              </w:rPr>
              <w:lastRenderedPageBreak/>
              <w:t>внутренний просвет (0,070 ") по всей длине.  На этапе исполнения договора должно быть предоставлено гарантийное письмо от производителя продукта или его представителя.</w:t>
            </w:r>
          </w:p>
        </w:tc>
      </w:tr>
      <w:tr w:rsidR="00A6165E" w:rsidRPr="00506BAB"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11</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Направляющий для диагностики</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1 590 000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мм) / 0,025" (0,64 мм) / 0,032 "(0,81 мм) / 0,035" (0,89 мм) / 0,038 "(0,97 мм), длина 153 см, 158 см, рабочий отрезок с покрытием X-coat.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Ось направляющего из нитинола, покрытая полиуретаном, рентгеноконтрастный, размеры: 0,018 "(0,46 мм) / 0,025" (0,64 мм) / 0,032 "(0,81 мм) / 0,035" (0,89 мм) / 0,038 "(0,97 мм), длина 153 см, 158 см, рабочий отрезок с покрытием X-coat. На этапе исполнения договора должно быть предоставлено гарантийное письмо от производителя продукта или его представителя.</w:t>
            </w:r>
          </w:p>
        </w:tc>
      </w:tr>
      <w:tr w:rsidR="00A6165E" w:rsidRPr="008D70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12</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Направляющий для диагностики</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1 000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5 530 000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состоит из нержавеющей стали, покрытой политетрафторэтиленом (PTFE), который снижает силу трения. Край мягкий, прямой или J-образный. Угол J имеет различную степень, мягкий край - разных размеров. Диаметры 0,018 ", 0,021", 0,025 ", 0,032", 0,035 ", 0,038". Длина 125 см, 150 см, 175 см, 180 см, 260 см. бывает  фиксированным и нефиксированным утренным просветом.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Направляющий состоит из нержавеющей стали, покрытой политетрафторэтиленом (PTFE), который снижает силу трения. Край мягкий, прямой или J-образный. Угол J имеет различную степень, мягкий край - разных размеров. Диаметры 0,018 ", 0,021", 0,025 ", 0,032", 0,035 ", 0,038". Длина 125 см, 150 см, 175 см, 180 см, 260 см. бывает  фиксированным и нефиксированным утренным просветом. На этапе исполнения договора должно быть предоставлено гарантийное письмо от производителя продукта или его представителя.</w:t>
            </w:r>
          </w:p>
        </w:tc>
      </w:tr>
      <w:tr w:rsidR="00A6165E" w:rsidRPr="00395B6E" w:rsidTr="003A6DCB">
        <w:trPr>
          <w:gridAfter w:val="1"/>
          <w:wAfter w:w="20" w:type="dxa"/>
          <w:trHeight w:val="182"/>
          <w:jc w:val="center"/>
        </w:trPr>
        <w:tc>
          <w:tcPr>
            <w:tcW w:w="988" w:type="dxa"/>
            <w:gridSpan w:val="2"/>
            <w:tcBorders>
              <w:bottom w:val="single" w:sz="8" w:space="0" w:color="auto"/>
            </w:tcBorders>
            <w:shd w:val="clear" w:color="auto" w:fill="auto"/>
            <w:vAlign w:val="center"/>
          </w:tcPr>
          <w:p w:rsidR="00A6165E" w:rsidRPr="00713E55" w:rsidRDefault="00A6165E"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13</w:t>
            </w:r>
          </w:p>
        </w:tc>
        <w:tc>
          <w:tcPr>
            <w:tcW w:w="1663" w:type="dxa"/>
            <w:gridSpan w:val="4"/>
            <w:tcBorders>
              <w:bottom w:val="single" w:sz="8" w:space="0" w:color="auto"/>
            </w:tcBorders>
            <w:shd w:val="clear" w:color="auto" w:fill="auto"/>
            <w:vAlign w:val="center"/>
          </w:tcPr>
          <w:p w:rsidR="00A6165E" w:rsidRDefault="00A6165E" w:rsidP="00AE7760">
            <w:pPr>
              <w:rPr>
                <w:rFonts w:ascii="Arial Unicode" w:hAnsi="Arial Unicode" w:cs="Arial"/>
                <w:sz w:val="16"/>
                <w:szCs w:val="16"/>
              </w:rPr>
            </w:pPr>
            <w:r>
              <w:rPr>
                <w:rFonts w:ascii="Arial Unicode" w:hAnsi="Arial Unicode" w:cs="Arial"/>
                <w:sz w:val="16"/>
                <w:szCs w:val="16"/>
              </w:rPr>
              <w:t>Направляющий для диагностики 260см</w:t>
            </w:r>
          </w:p>
        </w:tc>
        <w:tc>
          <w:tcPr>
            <w:tcW w:w="697" w:type="dxa"/>
            <w:gridSpan w:val="2"/>
            <w:tcBorders>
              <w:bottom w:val="single" w:sz="8" w:space="0" w:color="auto"/>
            </w:tcBorders>
            <w:shd w:val="clear" w:color="auto" w:fill="auto"/>
            <w:vAlign w:val="center"/>
          </w:tcPr>
          <w:p w:rsidR="00A6165E" w:rsidRDefault="00A6165E">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6165E" w:rsidRDefault="00A6165E"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6165E" w:rsidRDefault="00A6165E">
            <w:pPr>
              <w:jc w:val="center"/>
              <w:rPr>
                <w:rFonts w:ascii="Arial Unicode" w:hAnsi="Arial Unicode" w:cs="Arial"/>
                <w:sz w:val="16"/>
                <w:szCs w:val="16"/>
              </w:rPr>
            </w:pPr>
            <w:r>
              <w:rPr>
                <w:rFonts w:ascii="Arial Unicode" w:hAnsi="Arial Unicode" w:cs="Arial"/>
                <w:sz w:val="16"/>
                <w:szCs w:val="16"/>
              </w:rPr>
              <w:t>50</w:t>
            </w:r>
          </w:p>
        </w:tc>
        <w:tc>
          <w:tcPr>
            <w:tcW w:w="1216" w:type="dxa"/>
            <w:gridSpan w:val="5"/>
            <w:tcBorders>
              <w:bottom w:val="single" w:sz="8" w:space="0" w:color="auto"/>
            </w:tcBorders>
            <w:shd w:val="clear" w:color="auto" w:fill="auto"/>
            <w:vAlign w:val="center"/>
          </w:tcPr>
          <w:p w:rsidR="00A6165E" w:rsidRPr="00053604" w:rsidRDefault="00A6165E"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6165E" w:rsidRDefault="00A6165E" w:rsidP="00F3084F">
            <w:pPr>
              <w:jc w:val="center"/>
              <w:rPr>
                <w:rFonts w:ascii="Arial Unicode" w:hAnsi="Arial Unicode" w:cs="Arial"/>
                <w:sz w:val="18"/>
                <w:szCs w:val="18"/>
              </w:rPr>
            </w:pPr>
            <w:r>
              <w:rPr>
                <w:rFonts w:ascii="Arial Unicode" w:hAnsi="Arial Unicode" w:cs="Arial"/>
                <w:sz w:val="18"/>
                <w:szCs w:val="18"/>
              </w:rPr>
              <w:t>1 185 000</w:t>
            </w:r>
          </w:p>
        </w:tc>
        <w:tc>
          <w:tcPr>
            <w:tcW w:w="1890" w:type="dxa"/>
            <w:gridSpan w:val="9"/>
            <w:tcBorders>
              <w:bottom w:val="single" w:sz="8" w:space="0" w:color="auto"/>
            </w:tcBorders>
            <w:shd w:val="clear" w:color="auto" w:fill="auto"/>
          </w:tcPr>
          <w:p w:rsidR="00A6165E" w:rsidRDefault="00A6165E">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Ось направляющего из нитинола, покрытая полиуретаном, рентгеноконтрастный, размеры:  0.018" (0.46 mm) / 0.025" (0.64 mm) / 0.032" (0.81 mm) / 0.035" (0.89 mm) / 0.038" (0.97 mm), , длина 260 см, рабочий отрезок с покрытием X-coat, На этапе исполнения договора должно быть предоставлено гарантийное письмо от производителя продукта или его </w:t>
            </w:r>
            <w:r>
              <w:rPr>
                <w:rFonts w:ascii="Arial Unicode" w:hAnsi="Arial Unicode" w:cs="Arial Unicode"/>
                <w:color w:val="000000"/>
                <w:sz w:val="16"/>
                <w:szCs w:val="16"/>
                <w:lang w:bidi="ar-SA"/>
              </w:rPr>
              <w:lastRenderedPageBreak/>
              <w:t>представителя.</w:t>
            </w:r>
          </w:p>
        </w:tc>
        <w:tc>
          <w:tcPr>
            <w:tcW w:w="1815" w:type="dxa"/>
            <w:gridSpan w:val="4"/>
            <w:tcBorders>
              <w:bottom w:val="single" w:sz="8" w:space="0" w:color="auto"/>
            </w:tcBorders>
            <w:shd w:val="clear" w:color="auto" w:fill="auto"/>
          </w:tcPr>
          <w:p w:rsidR="00A6165E" w:rsidRDefault="00A6165E"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Ось направляющего из нитинола, покрытая полиуретаном, рентгеноконтрастный, размеры:  0.018" (0.46 mm) / 0.025" (0.64 mm) / 0.032" (0.81 mm) / 0.035" (0.89 mm) / 0.038" (0.97 mm), , длина 260 см, рабочий отрезок с покрытием X-coat, На этапе исполнения договора должно быть предоставлено гарантийное письмо от производителя </w:t>
            </w:r>
            <w:r>
              <w:rPr>
                <w:rFonts w:ascii="Arial Unicode" w:hAnsi="Arial Unicode" w:cs="Arial Unicode"/>
                <w:color w:val="000000"/>
                <w:sz w:val="16"/>
                <w:szCs w:val="16"/>
                <w:lang w:bidi="ar-SA"/>
              </w:rPr>
              <w:lastRenderedPageBreak/>
              <w:t>продукта или его представителя.</w:t>
            </w:r>
          </w:p>
        </w:tc>
      </w:tr>
      <w:tr w:rsidR="00A367C9" w:rsidRPr="00395B6E" w:rsidTr="007649CC">
        <w:trPr>
          <w:gridAfter w:val="1"/>
          <w:wAfter w:w="20" w:type="dxa"/>
          <w:trHeight w:val="182"/>
          <w:jc w:val="center"/>
        </w:trPr>
        <w:tc>
          <w:tcPr>
            <w:tcW w:w="988" w:type="dxa"/>
            <w:gridSpan w:val="2"/>
            <w:tcBorders>
              <w:bottom w:val="single" w:sz="8" w:space="0" w:color="auto"/>
            </w:tcBorders>
            <w:shd w:val="clear" w:color="auto" w:fill="auto"/>
            <w:vAlign w:val="center"/>
          </w:tcPr>
          <w:p w:rsidR="00A367C9" w:rsidRPr="00713E55" w:rsidRDefault="00A367C9"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14</w:t>
            </w:r>
          </w:p>
        </w:tc>
        <w:tc>
          <w:tcPr>
            <w:tcW w:w="1663" w:type="dxa"/>
            <w:gridSpan w:val="4"/>
            <w:tcBorders>
              <w:bottom w:val="single" w:sz="8" w:space="0" w:color="auto"/>
            </w:tcBorders>
            <w:shd w:val="clear" w:color="auto" w:fill="auto"/>
            <w:vAlign w:val="center"/>
          </w:tcPr>
          <w:p w:rsidR="00A367C9" w:rsidRDefault="00A367C9" w:rsidP="00AE7760">
            <w:pPr>
              <w:rPr>
                <w:rFonts w:ascii="Arial Unicode" w:hAnsi="Arial Unicode" w:cs="Arial"/>
                <w:sz w:val="18"/>
                <w:szCs w:val="18"/>
              </w:rPr>
            </w:pPr>
            <w:r>
              <w:rPr>
                <w:rFonts w:ascii="Arial Unicode" w:hAnsi="Arial Unicode" w:cs="Arial"/>
                <w:sz w:val="18"/>
                <w:szCs w:val="18"/>
              </w:rPr>
              <w:t>Стент с лекарственным покрытием</w:t>
            </w:r>
          </w:p>
        </w:tc>
        <w:tc>
          <w:tcPr>
            <w:tcW w:w="697" w:type="dxa"/>
            <w:gridSpan w:val="2"/>
            <w:tcBorders>
              <w:bottom w:val="single" w:sz="8" w:space="0" w:color="auto"/>
            </w:tcBorders>
            <w:shd w:val="clear" w:color="auto" w:fill="auto"/>
            <w:vAlign w:val="center"/>
          </w:tcPr>
          <w:p w:rsidR="00A367C9" w:rsidRDefault="00A367C9">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A367C9" w:rsidRDefault="00A367C9"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A367C9" w:rsidRDefault="00A367C9">
            <w:pPr>
              <w:jc w:val="center"/>
              <w:rPr>
                <w:rFonts w:ascii="Arial Unicode" w:hAnsi="Arial Unicode" w:cs="Arial"/>
                <w:sz w:val="16"/>
                <w:szCs w:val="16"/>
              </w:rPr>
            </w:pPr>
            <w:r>
              <w:rPr>
                <w:rFonts w:ascii="Arial Unicode" w:hAnsi="Arial Unicode" w:cs="Arial"/>
                <w:sz w:val="16"/>
                <w:szCs w:val="16"/>
              </w:rPr>
              <w:t>100</w:t>
            </w:r>
          </w:p>
        </w:tc>
        <w:tc>
          <w:tcPr>
            <w:tcW w:w="1216" w:type="dxa"/>
            <w:gridSpan w:val="5"/>
            <w:tcBorders>
              <w:bottom w:val="single" w:sz="8" w:space="0" w:color="auto"/>
            </w:tcBorders>
            <w:shd w:val="clear" w:color="auto" w:fill="auto"/>
            <w:vAlign w:val="center"/>
          </w:tcPr>
          <w:p w:rsidR="00A367C9" w:rsidRPr="00053604" w:rsidRDefault="00A367C9"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A367C9" w:rsidRDefault="00A367C9" w:rsidP="00F3084F">
            <w:pPr>
              <w:jc w:val="center"/>
              <w:rPr>
                <w:rFonts w:ascii="Arial Unicode" w:hAnsi="Arial Unicode" w:cs="Arial"/>
                <w:sz w:val="18"/>
                <w:szCs w:val="18"/>
              </w:rPr>
            </w:pPr>
            <w:r>
              <w:rPr>
                <w:rFonts w:ascii="Arial Unicode" w:hAnsi="Arial Unicode" w:cs="Arial"/>
                <w:sz w:val="18"/>
                <w:szCs w:val="18"/>
              </w:rPr>
              <w:t>10 400 000</w:t>
            </w:r>
          </w:p>
        </w:tc>
        <w:tc>
          <w:tcPr>
            <w:tcW w:w="1890" w:type="dxa"/>
            <w:gridSpan w:val="9"/>
            <w:tcBorders>
              <w:bottom w:val="single" w:sz="8" w:space="0" w:color="auto"/>
            </w:tcBorders>
            <w:shd w:val="clear" w:color="auto" w:fill="auto"/>
          </w:tcPr>
          <w:p w:rsidR="00A367C9" w:rsidRDefault="00A367C9">
            <w:pPr>
              <w:autoSpaceDE w:val="0"/>
              <w:autoSpaceDN w:val="0"/>
              <w:adjustRightInd w:val="0"/>
              <w:jc w:val="center"/>
              <w:rPr>
                <w:rFonts w:ascii="Arial Unicode" w:hAnsi="Arial Unicode" w:cs="Arial Unicode"/>
                <w:color w:val="000000"/>
                <w:sz w:val="18"/>
                <w:szCs w:val="18"/>
                <w:lang w:bidi="ar-SA"/>
              </w:rPr>
            </w:pPr>
            <w:r>
              <w:rPr>
                <w:rFonts w:ascii="Arial Unicode" w:hAnsi="Arial Unicode" w:cs="Arial Unicode"/>
                <w:color w:val="000000"/>
                <w:sz w:val="18"/>
                <w:szCs w:val="18"/>
                <w:lang w:bidi="ar-SA"/>
              </w:rPr>
              <w:t>Материал: сплав кобальта-хрома. Длина системы поставки не менее 140 см. Используемые материалы полимерные, гемосовместимые. Материал балона Fulcrum: Используемый препарат: Zotarolymus acetotoxic группы "limus" или Sirolymus с высоким уровнем липофильности или отделяющий препарат Everolymus. Отделение препарата 100 % за180 дней: Размеры стента: при диаметре 2,25мм длина 8,12, 14, 18, 22, 26 և 30мм; при диаметре 2,5мм длина 8,12, 14, 18, 22, 26 և 30мм ; при диаметре 2,75мм длина 8,12, 14, 18, 22, 26 և 30мм; при диаметре 3,0мм длина 9,12, 15, 18, 22, 26, 30, 34 և 38мм; при диаметре 3,5мм длина 9,12, 15, 18, 22, 26, 30, 34 և 38мм; при диаметре 4,0мм длина 9,12, 15, 18, 22, 26, 30, 34 և 38мм: Толщина стенок стента находится в диапазоне от 0,003 "до 0,0036". На этапе исполнения договора должно быть предоставлено гарантийное письмо от производителя продукта или его представителя.</w:t>
            </w:r>
          </w:p>
        </w:tc>
        <w:tc>
          <w:tcPr>
            <w:tcW w:w="1815" w:type="dxa"/>
            <w:gridSpan w:val="4"/>
            <w:tcBorders>
              <w:bottom w:val="single" w:sz="8" w:space="0" w:color="auto"/>
            </w:tcBorders>
            <w:shd w:val="clear" w:color="auto" w:fill="auto"/>
            <w:vAlign w:val="center"/>
          </w:tcPr>
          <w:p w:rsidR="00A367C9" w:rsidRPr="006C3ECE" w:rsidRDefault="006C3ECE" w:rsidP="007345B8">
            <w:pPr>
              <w:jc w:val="center"/>
              <w:rPr>
                <w:rFonts w:ascii="Arial Unicode" w:hAnsi="Arial Unicode" w:cs="Arial"/>
                <w:sz w:val="16"/>
                <w:szCs w:val="16"/>
                <w:lang w:val="en-US"/>
              </w:rPr>
            </w:pPr>
            <w:r>
              <w:rPr>
                <w:rFonts w:ascii="Arial Unicode" w:hAnsi="Arial Unicode" w:cs="Arial"/>
                <w:sz w:val="16"/>
                <w:szCs w:val="16"/>
                <w:lang w:val="en-US"/>
              </w:rPr>
              <w:t>-</w:t>
            </w:r>
          </w:p>
        </w:tc>
      </w:tr>
      <w:tr w:rsidR="009143E7" w:rsidRPr="00395B6E" w:rsidTr="00925D67">
        <w:trPr>
          <w:gridAfter w:val="1"/>
          <w:wAfter w:w="20" w:type="dxa"/>
          <w:trHeight w:val="182"/>
          <w:jc w:val="center"/>
        </w:trPr>
        <w:tc>
          <w:tcPr>
            <w:tcW w:w="988" w:type="dxa"/>
            <w:gridSpan w:val="2"/>
            <w:tcBorders>
              <w:bottom w:val="single" w:sz="8" w:space="0" w:color="auto"/>
            </w:tcBorders>
            <w:shd w:val="clear" w:color="auto" w:fill="auto"/>
            <w:vAlign w:val="center"/>
          </w:tcPr>
          <w:p w:rsidR="009143E7" w:rsidRPr="00713E55" w:rsidRDefault="009143E7"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t>15</w:t>
            </w:r>
          </w:p>
        </w:tc>
        <w:tc>
          <w:tcPr>
            <w:tcW w:w="1663" w:type="dxa"/>
            <w:gridSpan w:val="4"/>
            <w:tcBorders>
              <w:bottom w:val="single" w:sz="8" w:space="0" w:color="auto"/>
            </w:tcBorders>
            <w:shd w:val="clear" w:color="auto" w:fill="auto"/>
            <w:vAlign w:val="center"/>
          </w:tcPr>
          <w:p w:rsidR="009143E7" w:rsidRDefault="009143E7" w:rsidP="00AE7760">
            <w:pPr>
              <w:rPr>
                <w:rFonts w:ascii="Arial Unicode" w:hAnsi="Arial Unicode" w:cs="Arial"/>
                <w:sz w:val="18"/>
                <w:szCs w:val="18"/>
              </w:rPr>
            </w:pPr>
            <w:r>
              <w:rPr>
                <w:rFonts w:ascii="Arial Unicode" w:hAnsi="Arial Unicode" w:cs="Arial"/>
                <w:sz w:val="18"/>
                <w:szCs w:val="18"/>
              </w:rPr>
              <w:t>Стент с лекарственным покрытием длинный</w:t>
            </w:r>
          </w:p>
        </w:tc>
        <w:tc>
          <w:tcPr>
            <w:tcW w:w="697" w:type="dxa"/>
            <w:gridSpan w:val="2"/>
            <w:tcBorders>
              <w:bottom w:val="single" w:sz="8" w:space="0" w:color="auto"/>
            </w:tcBorders>
            <w:shd w:val="clear" w:color="auto" w:fill="auto"/>
            <w:vAlign w:val="center"/>
          </w:tcPr>
          <w:p w:rsidR="009143E7" w:rsidRDefault="009143E7">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9143E7" w:rsidRDefault="009143E7"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9143E7" w:rsidRDefault="009143E7">
            <w:pPr>
              <w:jc w:val="center"/>
              <w:rPr>
                <w:rFonts w:ascii="Arial Unicode" w:hAnsi="Arial Unicode" w:cs="Arial"/>
                <w:sz w:val="16"/>
                <w:szCs w:val="16"/>
              </w:rPr>
            </w:pPr>
            <w:r>
              <w:rPr>
                <w:rFonts w:ascii="Arial Unicode" w:hAnsi="Arial Unicode" w:cs="Arial"/>
                <w:sz w:val="16"/>
                <w:szCs w:val="16"/>
              </w:rPr>
              <w:t>16</w:t>
            </w:r>
          </w:p>
        </w:tc>
        <w:tc>
          <w:tcPr>
            <w:tcW w:w="1216" w:type="dxa"/>
            <w:gridSpan w:val="5"/>
            <w:tcBorders>
              <w:bottom w:val="single" w:sz="8" w:space="0" w:color="auto"/>
            </w:tcBorders>
            <w:shd w:val="clear" w:color="auto" w:fill="auto"/>
            <w:vAlign w:val="center"/>
          </w:tcPr>
          <w:p w:rsidR="009143E7" w:rsidRPr="00053604" w:rsidRDefault="009143E7"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9143E7" w:rsidRDefault="009143E7" w:rsidP="00F3084F">
            <w:pPr>
              <w:jc w:val="center"/>
              <w:rPr>
                <w:rFonts w:ascii="Arial Unicode" w:hAnsi="Arial Unicode" w:cs="Arial"/>
                <w:sz w:val="18"/>
                <w:szCs w:val="18"/>
              </w:rPr>
            </w:pPr>
            <w:r>
              <w:rPr>
                <w:rFonts w:ascii="Arial Unicode" w:hAnsi="Arial Unicode" w:cs="Arial"/>
                <w:sz w:val="18"/>
                <w:szCs w:val="18"/>
              </w:rPr>
              <w:t>1 280 000</w:t>
            </w:r>
          </w:p>
        </w:tc>
        <w:tc>
          <w:tcPr>
            <w:tcW w:w="1890" w:type="dxa"/>
            <w:gridSpan w:val="9"/>
            <w:tcBorders>
              <w:bottom w:val="single" w:sz="8" w:space="0" w:color="auto"/>
            </w:tcBorders>
            <w:shd w:val="clear" w:color="auto" w:fill="auto"/>
          </w:tcPr>
          <w:p w:rsidR="009143E7" w:rsidRDefault="009143E7">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 xml:space="preserve">Материал стента - сплав кобальт-хром или платина-хром, покрытие -Everolimus или zotaralimus, покрытие лекарства должно состоять из акрила и фторполимеров. Стент должен иметь короткие и длинные </w:t>
            </w:r>
            <w:r>
              <w:rPr>
                <w:rFonts w:ascii="Arial Unicode" w:hAnsi="Arial Unicode" w:cs="Arial Unicode"/>
                <w:color w:val="000000"/>
                <w:sz w:val="16"/>
                <w:szCs w:val="16"/>
                <w:lang w:bidi="ar-SA"/>
              </w:rPr>
              <w:lastRenderedPageBreak/>
              <w:t>крепления с нелинейным соединением. Толщина стенок стента составляет 0,0026”. Стент должен быть неферромагнитным. Удлинение металлической поверхности - около 13,3% при диаметре 3,0 мм. Номинальное давление открытия стента - 9 атм, максимальное давление взрыва - 14-16 атм. Материал цилиндра - многослойный пебакс. Минимальный внутренний диаметр направляющих катетеров - 0,056 ''. Диаметры: - 2,00, 2,25, 2,50, 2,75, 3,00, 3,50, 4,00, 4,50 мм. Длина стента - 48 мм. Наличие сертификата качества CE.</w:t>
            </w:r>
          </w:p>
        </w:tc>
        <w:tc>
          <w:tcPr>
            <w:tcW w:w="1815" w:type="dxa"/>
            <w:gridSpan w:val="4"/>
            <w:tcBorders>
              <w:bottom w:val="single" w:sz="8" w:space="0" w:color="auto"/>
            </w:tcBorders>
            <w:shd w:val="clear" w:color="auto" w:fill="auto"/>
          </w:tcPr>
          <w:p w:rsidR="009143E7" w:rsidRDefault="009143E7"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lastRenderedPageBreak/>
              <w:t xml:space="preserve">Материал стента - сплав кобальт-хром или платина-хром, покрытие -Everolimus или zotaralimus, покрытие лекарства должно состоять из акрила и фторполимеров. Стент должен иметь короткие и длинные </w:t>
            </w:r>
            <w:r>
              <w:rPr>
                <w:rFonts w:ascii="Arial Unicode" w:hAnsi="Arial Unicode" w:cs="Arial Unicode"/>
                <w:color w:val="000000"/>
                <w:sz w:val="16"/>
                <w:szCs w:val="16"/>
                <w:lang w:bidi="ar-SA"/>
              </w:rPr>
              <w:lastRenderedPageBreak/>
              <w:t>крепления с нелинейным соединением. Толщина стенок стента составляет 0,0026”. Стент должен быть неферромагнитным. Удлинение металлической поверхности - около 13,3% при диаметре 3,0 мм. Номинальное давление открытия стента - 9 атм, максимальное давление взрыва - 14-16 атм. Материал цилиндра - многослойный пебакс. Минимальный внутренний диаметр направляющих катетеров - 0,056 ''. Диаметры: - 2,00, 2,25, 2,50, 2,75, 3,00, 3,50, 4,00, 4,50 мм. Длина стента - 48 мм. Наличие сертификата качества CE.</w:t>
            </w:r>
          </w:p>
        </w:tc>
      </w:tr>
      <w:tr w:rsidR="009143E7" w:rsidRPr="00506BAB" w:rsidTr="00925D67">
        <w:trPr>
          <w:gridAfter w:val="1"/>
          <w:wAfter w:w="20" w:type="dxa"/>
          <w:trHeight w:val="182"/>
          <w:jc w:val="center"/>
        </w:trPr>
        <w:tc>
          <w:tcPr>
            <w:tcW w:w="988" w:type="dxa"/>
            <w:gridSpan w:val="2"/>
            <w:tcBorders>
              <w:bottom w:val="single" w:sz="8" w:space="0" w:color="auto"/>
            </w:tcBorders>
            <w:shd w:val="clear" w:color="auto" w:fill="auto"/>
            <w:vAlign w:val="center"/>
          </w:tcPr>
          <w:p w:rsidR="009143E7" w:rsidRPr="00713E55" w:rsidRDefault="009143E7"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16</w:t>
            </w:r>
          </w:p>
        </w:tc>
        <w:tc>
          <w:tcPr>
            <w:tcW w:w="1663" w:type="dxa"/>
            <w:gridSpan w:val="4"/>
            <w:tcBorders>
              <w:bottom w:val="single" w:sz="8" w:space="0" w:color="auto"/>
            </w:tcBorders>
            <w:shd w:val="clear" w:color="auto" w:fill="auto"/>
            <w:vAlign w:val="center"/>
          </w:tcPr>
          <w:p w:rsidR="009143E7" w:rsidRDefault="009143E7" w:rsidP="00AE7760">
            <w:pPr>
              <w:rPr>
                <w:rFonts w:ascii="Arial Unicode" w:hAnsi="Arial Unicode" w:cs="Arial"/>
                <w:sz w:val="16"/>
                <w:szCs w:val="16"/>
              </w:rPr>
            </w:pPr>
            <w:r>
              <w:rPr>
                <w:rFonts w:ascii="Arial Unicode" w:hAnsi="Arial Unicode" w:cs="Arial"/>
                <w:sz w:val="16"/>
                <w:szCs w:val="16"/>
              </w:rPr>
              <w:t>Стент периферический самовскрываюшиеся</w:t>
            </w:r>
          </w:p>
        </w:tc>
        <w:tc>
          <w:tcPr>
            <w:tcW w:w="697" w:type="dxa"/>
            <w:gridSpan w:val="2"/>
            <w:tcBorders>
              <w:bottom w:val="single" w:sz="8" w:space="0" w:color="auto"/>
            </w:tcBorders>
            <w:shd w:val="clear" w:color="auto" w:fill="auto"/>
            <w:vAlign w:val="center"/>
          </w:tcPr>
          <w:p w:rsidR="009143E7" w:rsidRDefault="009143E7">
            <w:pPr>
              <w:rPr>
                <w:rFonts w:ascii="Arial Unicode" w:hAnsi="Arial Unicode" w:cs="Arial"/>
                <w:sz w:val="16"/>
                <w:szCs w:val="16"/>
              </w:rPr>
            </w:pPr>
            <w:r>
              <w:rPr>
                <w:rFonts w:ascii="Arial Unicode" w:hAnsi="Arial Unicode" w:cs="Arial"/>
                <w:sz w:val="16"/>
                <w:szCs w:val="16"/>
              </w:rPr>
              <w:t>штука</w:t>
            </w:r>
          </w:p>
        </w:tc>
        <w:tc>
          <w:tcPr>
            <w:tcW w:w="826" w:type="dxa"/>
            <w:gridSpan w:val="2"/>
            <w:tcBorders>
              <w:bottom w:val="single" w:sz="8" w:space="0" w:color="auto"/>
            </w:tcBorders>
            <w:shd w:val="clear" w:color="auto" w:fill="auto"/>
            <w:vAlign w:val="center"/>
          </w:tcPr>
          <w:p w:rsidR="009143E7" w:rsidRDefault="009143E7"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9143E7" w:rsidRDefault="009143E7">
            <w:pPr>
              <w:jc w:val="center"/>
              <w:rPr>
                <w:rFonts w:ascii="Arial Unicode" w:hAnsi="Arial Unicode" w:cs="Arial"/>
                <w:sz w:val="16"/>
                <w:szCs w:val="16"/>
              </w:rPr>
            </w:pPr>
            <w:r>
              <w:rPr>
                <w:rFonts w:ascii="Arial Unicode" w:hAnsi="Arial Unicode" w:cs="Arial"/>
                <w:sz w:val="16"/>
                <w:szCs w:val="16"/>
              </w:rPr>
              <w:t>20</w:t>
            </w:r>
          </w:p>
        </w:tc>
        <w:tc>
          <w:tcPr>
            <w:tcW w:w="1216" w:type="dxa"/>
            <w:gridSpan w:val="5"/>
            <w:tcBorders>
              <w:bottom w:val="single" w:sz="8" w:space="0" w:color="auto"/>
            </w:tcBorders>
            <w:shd w:val="clear" w:color="auto" w:fill="auto"/>
            <w:vAlign w:val="center"/>
          </w:tcPr>
          <w:p w:rsidR="009143E7" w:rsidRPr="00053604" w:rsidRDefault="009143E7" w:rsidP="00CA3416">
            <w:pPr>
              <w:jc w:val="center"/>
              <w:rPr>
                <w:rFonts w:ascii="Arial Unicode" w:hAnsi="Arial Unicode" w:cs="Arial"/>
                <w:sz w:val="16"/>
                <w:szCs w:val="16"/>
              </w:rPr>
            </w:pPr>
          </w:p>
        </w:tc>
        <w:tc>
          <w:tcPr>
            <w:tcW w:w="1603" w:type="dxa"/>
            <w:gridSpan w:val="7"/>
            <w:tcBorders>
              <w:bottom w:val="single" w:sz="8" w:space="0" w:color="auto"/>
            </w:tcBorders>
            <w:shd w:val="clear" w:color="auto" w:fill="auto"/>
            <w:vAlign w:val="center"/>
          </w:tcPr>
          <w:p w:rsidR="009143E7" w:rsidRDefault="009143E7" w:rsidP="00F3084F">
            <w:pPr>
              <w:jc w:val="center"/>
              <w:rPr>
                <w:rFonts w:ascii="Arial Unicode" w:hAnsi="Arial Unicode" w:cs="Arial"/>
                <w:sz w:val="18"/>
                <w:szCs w:val="18"/>
              </w:rPr>
            </w:pPr>
            <w:r>
              <w:rPr>
                <w:rFonts w:ascii="Arial Unicode" w:hAnsi="Arial Unicode" w:cs="Arial"/>
                <w:sz w:val="18"/>
                <w:szCs w:val="18"/>
              </w:rPr>
              <w:t>3 800 000</w:t>
            </w:r>
          </w:p>
        </w:tc>
        <w:tc>
          <w:tcPr>
            <w:tcW w:w="1890" w:type="dxa"/>
            <w:gridSpan w:val="9"/>
            <w:tcBorders>
              <w:bottom w:val="single" w:sz="8" w:space="0" w:color="auto"/>
            </w:tcBorders>
            <w:shd w:val="clear" w:color="auto" w:fill="auto"/>
          </w:tcPr>
          <w:p w:rsidR="009143E7" w:rsidRDefault="009143E7">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Самораскрывающийся периферический стент для использования в периферических сосудах, гибридная структура стента, материал стента: никель-титановый сплав (NiTi-nol), диаметры 5, 6, 7, 8, 9, 10 мм, длины 30, 40, 60, 80, 100, 120, 150, 180, 200, 220 мм, длина используемых катетеров 120 см, максимальная совместимость проводника 0,035 дюйма, рентгеноконтрастные маркеры: 2 платино-иридиевых. На этапе исполнения контракта необходимо предоставить гарантийное письмо от производителя или его представителя.</w:t>
            </w:r>
          </w:p>
        </w:tc>
        <w:tc>
          <w:tcPr>
            <w:tcW w:w="1815" w:type="dxa"/>
            <w:gridSpan w:val="4"/>
            <w:tcBorders>
              <w:bottom w:val="single" w:sz="8" w:space="0" w:color="auto"/>
            </w:tcBorders>
            <w:shd w:val="clear" w:color="auto" w:fill="auto"/>
          </w:tcPr>
          <w:p w:rsidR="009143E7" w:rsidRDefault="009143E7" w:rsidP="00F3084F">
            <w:pPr>
              <w:autoSpaceDE w:val="0"/>
              <w:autoSpaceDN w:val="0"/>
              <w:adjustRightInd w:val="0"/>
              <w:jc w:val="center"/>
              <w:rPr>
                <w:rFonts w:ascii="Arial Unicode" w:hAnsi="Arial Unicode" w:cs="Arial Unicode"/>
                <w:color w:val="000000"/>
                <w:sz w:val="16"/>
                <w:szCs w:val="16"/>
                <w:lang w:bidi="ar-SA"/>
              </w:rPr>
            </w:pPr>
            <w:r>
              <w:rPr>
                <w:rFonts w:ascii="Arial Unicode" w:hAnsi="Arial Unicode" w:cs="Arial Unicode"/>
                <w:color w:val="000000"/>
                <w:sz w:val="16"/>
                <w:szCs w:val="16"/>
                <w:lang w:bidi="ar-SA"/>
              </w:rPr>
              <w:t>Самораскрывающийся периферический стент для использования в периферических сосудах, гибридная структура стента, материал стента: никель-титановый сплав (NiTi-nol), диаметры 5, 6, 7, 8, 9, 10 мм, длины 30, 40, 60, 80, 100, 120, 150, 180, 200, 220 мм, длина используемых катетеров 120 см, максимальная совместимость проводника 0,035 дюйма, рентгеноконтрастные маркеры: 2 платино-иридиевых. На этапе исполнения контракта необходимо предоставить гарантийное письмо от производителя или его представителя.</w:t>
            </w:r>
          </w:p>
        </w:tc>
      </w:tr>
      <w:tr w:rsidR="001923F5" w:rsidRPr="00395B6E" w:rsidTr="009C2010">
        <w:trPr>
          <w:gridAfter w:val="1"/>
          <w:wAfter w:w="20" w:type="dxa"/>
          <w:trHeight w:val="169"/>
          <w:jc w:val="center"/>
        </w:trPr>
        <w:tc>
          <w:tcPr>
            <w:tcW w:w="11509" w:type="dxa"/>
            <w:gridSpan w:val="40"/>
            <w:shd w:val="clear" w:color="auto" w:fill="99CCFF"/>
            <w:vAlign w:val="center"/>
          </w:tcPr>
          <w:p w:rsidR="001923F5" w:rsidRPr="00395B6E" w:rsidRDefault="001923F5" w:rsidP="00752815">
            <w:pPr>
              <w:widowControl w:val="0"/>
              <w:jc w:val="center"/>
              <w:rPr>
                <w:rFonts w:ascii="GHEA Grapalat" w:hAnsi="GHEA Grapalat" w:cs="Sylfaen"/>
                <w:b/>
                <w:sz w:val="14"/>
                <w:szCs w:val="14"/>
              </w:rPr>
            </w:pPr>
          </w:p>
        </w:tc>
      </w:tr>
      <w:tr w:rsidR="002D0BF6" w:rsidRPr="00395B6E" w:rsidTr="009C2010">
        <w:trPr>
          <w:gridAfter w:val="1"/>
          <w:wAfter w:w="20" w:type="dxa"/>
          <w:trHeight w:val="137"/>
          <w:jc w:val="center"/>
        </w:trPr>
        <w:tc>
          <w:tcPr>
            <w:tcW w:w="4384" w:type="dxa"/>
            <w:gridSpan w:val="12"/>
            <w:tcBorders>
              <w:bottom w:val="single" w:sz="8" w:space="0" w:color="auto"/>
            </w:tcBorders>
            <w:shd w:val="clear" w:color="auto" w:fill="auto"/>
            <w:vAlign w:val="center"/>
          </w:tcPr>
          <w:p w:rsidR="002D0BF6" w:rsidRPr="00395B6E" w:rsidRDefault="002D0BF6"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125" w:type="dxa"/>
            <w:gridSpan w:val="28"/>
            <w:tcBorders>
              <w:bottom w:val="single" w:sz="8" w:space="0" w:color="auto"/>
            </w:tcBorders>
            <w:shd w:val="clear" w:color="auto" w:fill="auto"/>
            <w:vAlign w:val="center"/>
          </w:tcPr>
          <w:p w:rsidR="002D0BF6" w:rsidRPr="00395B6E" w:rsidRDefault="00462722" w:rsidP="007B5608">
            <w:pPr>
              <w:tabs>
                <w:tab w:val="left" w:pos="1248"/>
              </w:tabs>
              <w:rPr>
                <w:rFonts w:ascii="GHEA Grapalat" w:hAnsi="GHEA Grapalat"/>
                <w:b/>
                <w:sz w:val="14"/>
                <w:szCs w:val="14"/>
              </w:rPr>
            </w:pPr>
            <w:r w:rsidRPr="00462722">
              <w:rPr>
                <w:rFonts w:ascii="GHEA Grapalat" w:hAnsi="GHEA Grapalat" w:hint="eastAsia"/>
                <w:b/>
                <w:sz w:val="14"/>
                <w:szCs w:val="14"/>
              </w:rPr>
              <w:t>В</w:t>
            </w:r>
            <w:r w:rsidRPr="00462722">
              <w:rPr>
                <w:rFonts w:ascii="GHEA Grapalat" w:hAnsi="GHEA Grapalat"/>
                <w:b/>
                <w:sz w:val="14"/>
                <w:szCs w:val="14"/>
              </w:rPr>
              <w:t xml:space="preserve"> </w:t>
            </w:r>
            <w:r w:rsidRPr="00462722">
              <w:rPr>
                <w:rFonts w:ascii="GHEA Grapalat" w:hAnsi="GHEA Grapalat" w:hint="eastAsia"/>
                <w:b/>
                <w:sz w:val="14"/>
                <w:szCs w:val="14"/>
              </w:rPr>
              <w:t>соответствии</w:t>
            </w:r>
            <w:r w:rsidRPr="00462722">
              <w:rPr>
                <w:rFonts w:ascii="GHEA Grapalat" w:hAnsi="GHEA Grapalat"/>
                <w:b/>
                <w:sz w:val="14"/>
                <w:szCs w:val="14"/>
              </w:rPr>
              <w:t xml:space="preserve"> </w:t>
            </w:r>
            <w:r w:rsidRPr="00462722">
              <w:rPr>
                <w:rFonts w:ascii="GHEA Grapalat" w:hAnsi="GHEA Grapalat" w:hint="eastAsia"/>
                <w:b/>
                <w:sz w:val="14"/>
                <w:szCs w:val="14"/>
              </w:rPr>
              <w:t>с</w:t>
            </w:r>
            <w:r w:rsidRPr="00462722">
              <w:rPr>
                <w:rFonts w:ascii="GHEA Grapalat" w:hAnsi="GHEA Grapalat"/>
                <w:b/>
                <w:sz w:val="14"/>
                <w:szCs w:val="14"/>
              </w:rPr>
              <w:t xml:space="preserve"> </w:t>
            </w:r>
            <w:r w:rsidRPr="00462722">
              <w:rPr>
                <w:rFonts w:ascii="GHEA Grapalat" w:hAnsi="GHEA Grapalat" w:hint="eastAsia"/>
                <w:b/>
                <w:sz w:val="14"/>
                <w:szCs w:val="14"/>
              </w:rPr>
              <w:t>пунктом</w:t>
            </w:r>
            <w:r w:rsidR="00EA46E0">
              <w:rPr>
                <w:rFonts w:ascii="GHEA Grapalat" w:hAnsi="GHEA Grapalat"/>
                <w:b/>
                <w:sz w:val="14"/>
                <w:szCs w:val="14"/>
              </w:rPr>
              <w:t xml:space="preserve"> </w:t>
            </w:r>
            <w:r w:rsidR="00EA46E0" w:rsidRPr="00EA46E0">
              <w:rPr>
                <w:rFonts w:ascii="GHEA Grapalat" w:hAnsi="GHEA Grapalat"/>
                <w:b/>
                <w:sz w:val="14"/>
                <w:szCs w:val="14"/>
              </w:rPr>
              <w:t>5</w:t>
            </w:r>
            <w:r w:rsidRPr="00462722">
              <w:rPr>
                <w:rFonts w:ascii="GHEA Grapalat" w:hAnsi="GHEA Grapalat"/>
                <w:b/>
                <w:sz w:val="14"/>
                <w:szCs w:val="14"/>
              </w:rPr>
              <w:t xml:space="preserve"> </w:t>
            </w:r>
            <w:r w:rsidRPr="00462722">
              <w:rPr>
                <w:rFonts w:ascii="GHEA Grapalat" w:hAnsi="GHEA Grapalat" w:hint="eastAsia"/>
                <w:b/>
                <w:sz w:val="14"/>
                <w:szCs w:val="14"/>
              </w:rPr>
              <w:t>статьи</w:t>
            </w:r>
            <w:r w:rsidR="00EA46E0">
              <w:rPr>
                <w:rFonts w:ascii="GHEA Grapalat" w:hAnsi="GHEA Grapalat"/>
                <w:b/>
                <w:sz w:val="14"/>
                <w:szCs w:val="14"/>
              </w:rPr>
              <w:t xml:space="preserve"> </w:t>
            </w:r>
            <w:r w:rsidR="00EA46E0" w:rsidRPr="00EA46E0">
              <w:rPr>
                <w:rFonts w:ascii="GHEA Grapalat" w:hAnsi="GHEA Grapalat"/>
                <w:b/>
                <w:sz w:val="14"/>
                <w:szCs w:val="14"/>
              </w:rPr>
              <w:t>18</w:t>
            </w:r>
            <w:r w:rsidRPr="00462722">
              <w:rPr>
                <w:rFonts w:ascii="GHEA Grapalat" w:hAnsi="GHEA Grapalat"/>
                <w:b/>
                <w:sz w:val="14"/>
                <w:szCs w:val="14"/>
              </w:rPr>
              <w:t xml:space="preserve"> </w:t>
            </w:r>
            <w:r w:rsidR="00710B80" w:rsidRPr="008D224B">
              <w:rPr>
                <w:rFonts w:ascii="GHEA Grapalat" w:hAnsi="GHEA Grapalat"/>
                <w:b/>
                <w:sz w:val="14"/>
                <w:szCs w:val="14"/>
              </w:rPr>
              <w:t xml:space="preserve"> </w:t>
            </w:r>
            <w:r w:rsidRPr="00462722">
              <w:rPr>
                <w:rFonts w:ascii="GHEA Grapalat" w:hAnsi="GHEA Grapalat" w:hint="eastAsia"/>
                <w:b/>
                <w:sz w:val="14"/>
                <w:szCs w:val="14"/>
              </w:rPr>
              <w:t>Закона</w:t>
            </w:r>
            <w:r w:rsidRPr="00462722">
              <w:rPr>
                <w:rFonts w:ascii="GHEA Grapalat" w:hAnsi="GHEA Grapalat"/>
                <w:b/>
                <w:sz w:val="14"/>
                <w:szCs w:val="14"/>
              </w:rPr>
              <w:t xml:space="preserve"> </w:t>
            </w:r>
            <w:r w:rsidRPr="00462722">
              <w:rPr>
                <w:rFonts w:ascii="GHEA Grapalat" w:hAnsi="GHEA Grapalat" w:hint="eastAsia"/>
                <w:b/>
                <w:sz w:val="14"/>
                <w:szCs w:val="14"/>
              </w:rPr>
              <w:t>РА</w:t>
            </w:r>
            <w:r w:rsidRPr="00462722">
              <w:rPr>
                <w:rFonts w:ascii="GHEA Grapalat" w:hAnsi="GHEA Grapalat"/>
                <w:b/>
                <w:sz w:val="14"/>
                <w:szCs w:val="14"/>
              </w:rPr>
              <w:t xml:space="preserve"> </w:t>
            </w:r>
            <w:r w:rsidRPr="00462722">
              <w:rPr>
                <w:rFonts w:ascii="GHEA Grapalat" w:hAnsi="GHEA Grapalat" w:hint="eastAsia"/>
                <w:b/>
                <w:sz w:val="14"/>
                <w:szCs w:val="14"/>
              </w:rPr>
              <w:t>о</w:t>
            </w:r>
            <w:r w:rsidRPr="00462722">
              <w:rPr>
                <w:rFonts w:ascii="GHEA Grapalat" w:hAnsi="GHEA Grapalat"/>
                <w:b/>
                <w:sz w:val="14"/>
                <w:szCs w:val="14"/>
              </w:rPr>
              <w:t xml:space="preserve"> </w:t>
            </w:r>
            <w:r w:rsidRPr="00462722">
              <w:rPr>
                <w:rFonts w:ascii="GHEA Grapalat" w:hAnsi="GHEA Grapalat" w:hint="eastAsia"/>
                <w:b/>
                <w:sz w:val="14"/>
                <w:szCs w:val="14"/>
              </w:rPr>
              <w:t>закупках</w:t>
            </w:r>
          </w:p>
        </w:tc>
      </w:tr>
      <w:tr w:rsidR="002D0BF6" w:rsidRPr="00395B6E" w:rsidTr="009C2010">
        <w:trPr>
          <w:gridAfter w:val="1"/>
          <w:wAfter w:w="20" w:type="dxa"/>
          <w:trHeight w:val="196"/>
          <w:jc w:val="center"/>
        </w:trPr>
        <w:tc>
          <w:tcPr>
            <w:tcW w:w="11509" w:type="dxa"/>
            <w:gridSpan w:val="40"/>
            <w:tcBorders>
              <w:bottom w:val="single" w:sz="8" w:space="0" w:color="auto"/>
            </w:tcBorders>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509" w:type="dxa"/>
            <w:gridSpan w:val="40"/>
            <w:tcBorders>
              <w:top w:val="single" w:sz="8" w:space="0" w:color="auto"/>
              <w:left w:val="single" w:sz="8" w:space="0" w:color="auto"/>
              <w:bottom w:val="single" w:sz="8" w:space="0" w:color="auto"/>
              <w:right w:val="single" w:sz="8" w:space="0" w:color="auto"/>
            </w:tcBorders>
            <w:shd w:val="clear" w:color="auto" w:fill="auto"/>
          </w:tcPr>
          <w:p w:rsidR="002D0BF6" w:rsidRPr="00395B6E" w:rsidRDefault="002D0BF6"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5068D1">
            <w:pPr>
              <w:tabs>
                <w:tab w:val="left" w:pos="1248"/>
              </w:tabs>
              <w:jc w:val="center"/>
              <w:rPr>
                <w:rFonts w:ascii="GHEA Grapalat" w:hAnsi="GHEA Grapalat"/>
                <w:b/>
                <w:sz w:val="14"/>
                <w:szCs w:val="14"/>
              </w:rPr>
            </w:pPr>
            <w:r w:rsidRPr="00395B6E">
              <w:rPr>
                <w:rFonts w:ascii="GHEA Grapalat" w:hAnsi="GHEA Grapalat"/>
                <w:b/>
                <w:sz w:val="14"/>
                <w:szCs w:val="14"/>
              </w:rPr>
              <w:t>Проч</w:t>
            </w:r>
            <w:r w:rsidR="005068D1" w:rsidRPr="00395B6E">
              <w:rPr>
                <w:rFonts w:ascii="GHEA Grapalat" w:hAnsi="GHEA Grapalat"/>
                <w:b/>
                <w:sz w:val="14"/>
                <w:szCs w:val="14"/>
              </w:rPr>
              <w:t>е</w:t>
            </w:r>
            <w:r w:rsidRPr="00395B6E">
              <w:rPr>
                <w:rFonts w:ascii="GHEA Grapalat" w:hAnsi="GHEA Grapalat"/>
                <w:b/>
                <w:sz w:val="14"/>
                <w:szCs w:val="14"/>
              </w:rPr>
              <w:t>е</w:t>
            </w: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509" w:type="dxa"/>
            <w:gridSpan w:val="40"/>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395B6E" w:rsidRDefault="002D0BF6" w:rsidP="009E193A">
            <w:pPr>
              <w:tabs>
                <w:tab w:val="left" w:pos="1248"/>
              </w:tabs>
              <w:jc w:val="center"/>
              <w:rPr>
                <w:rFonts w:ascii="GHEA Grapalat" w:hAnsi="GHEA Grapalat"/>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3939D3">
            <w:pPr>
              <w:tabs>
                <w:tab w:val="left" w:pos="1248"/>
              </w:tabs>
              <w:rPr>
                <w:rFonts w:ascii="GHEA Grapalat" w:hAnsi="GHEA Grapalat"/>
                <w:b/>
                <w:sz w:val="14"/>
                <w:szCs w:val="14"/>
              </w:rPr>
            </w:pPr>
            <w:r w:rsidRPr="00395B6E">
              <w:rPr>
                <w:rFonts w:ascii="GHEA Grapalat" w:hAnsi="GHEA Grapalat"/>
                <w:b/>
                <w:sz w:val="14"/>
                <w:szCs w:val="14"/>
              </w:rPr>
              <w:t xml:space="preserve">Дата </w:t>
            </w:r>
            <w:r w:rsidR="003939D3" w:rsidRPr="00395B6E">
              <w:rPr>
                <w:rFonts w:ascii="GHEA Grapalat" w:hAnsi="GHEA Grapalat"/>
                <w:b/>
                <w:sz w:val="14"/>
                <w:szCs w:val="14"/>
              </w:rPr>
              <w:t xml:space="preserve">направления </w:t>
            </w:r>
            <w:r w:rsidRPr="00395B6E">
              <w:rPr>
                <w:rFonts w:ascii="GHEA Grapalat" w:hAnsi="GHEA Grapalat"/>
                <w:b/>
                <w:sz w:val="14"/>
                <w:szCs w:val="14"/>
              </w:rPr>
              <w:t>или опубликования приглашения</w:t>
            </w:r>
          </w:p>
        </w:tc>
        <w:tc>
          <w:tcPr>
            <w:tcW w:w="4309" w:type="dxa"/>
            <w:gridSpan w:val="17"/>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462722" w:rsidRDefault="00763F9F" w:rsidP="00515418">
            <w:pPr>
              <w:tabs>
                <w:tab w:val="left" w:pos="1248"/>
              </w:tabs>
              <w:rPr>
                <w:rFonts w:ascii="GHEA Grapalat" w:hAnsi="GHEA Grapalat"/>
                <w:b/>
                <w:sz w:val="14"/>
                <w:szCs w:val="14"/>
                <w:lang w:val="en-US"/>
              </w:rPr>
            </w:pPr>
            <w:r>
              <w:rPr>
                <w:rFonts w:ascii="GHEA Grapalat" w:hAnsi="GHEA Grapalat"/>
                <w:b/>
                <w:sz w:val="14"/>
                <w:szCs w:val="14"/>
                <w:lang w:val="en-US"/>
              </w:rPr>
              <w:t>05.03</w:t>
            </w:r>
            <w:r w:rsidR="00B51FEB">
              <w:rPr>
                <w:rFonts w:ascii="GHEA Grapalat" w:hAnsi="GHEA Grapalat"/>
                <w:b/>
                <w:sz w:val="14"/>
                <w:szCs w:val="14"/>
                <w:lang w:val="en-US"/>
              </w:rPr>
              <w:t>.2021</w:t>
            </w:r>
            <w:r w:rsidR="00462722">
              <w:rPr>
                <w:rFonts w:ascii="GHEA Grapalat" w:hAnsi="GHEA Grapalat"/>
                <w:b/>
                <w:sz w:val="14"/>
                <w:szCs w:val="14"/>
                <w:lang w:val="en-US"/>
              </w:rPr>
              <w:t>г</w:t>
            </w:r>
            <w:r w:rsidR="00EA46E0">
              <w:rPr>
                <w:rFonts w:ascii="GHEA Grapalat" w:hAnsi="GHEA Grapalat"/>
                <w:b/>
                <w:sz w:val="14"/>
                <w:szCs w:val="14"/>
                <w:lang w:val="en-US"/>
              </w:rPr>
              <w:t>.</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309"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7A50EF" w:rsidP="007B5608">
            <w:pPr>
              <w:tabs>
                <w:tab w:val="left" w:pos="1248"/>
              </w:tabs>
              <w:rPr>
                <w:rFonts w:ascii="GHEA Grapalat" w:hAnsi="GHEA Grapalat"/>
                <w:b/>
                <w:sz w:val="14"/>
                <w:szCs w:val="14"/>
                <w:lang w:val="en-US"/>
              </w:rPr>
            </w:pPr>
            <w:r>
              <w:rPr>
                <w:rFonts w:ascii="GHEA Grapalat" w:hAnsi="GHEA Grapalat"/>
                <w:b/>
                <w:sz w:val="14"/>
                <w:szCs w:val="14"/>
                <w:lang w:val="en-US"/>
              </w:rPr>
              <w:t>16.03.2021г.</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309"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b/>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7A50EF" w:rsidP="007B5608">
            <w:pPr>
              <w:tabs>
                <w:tab w:val="left" w:pos="1248"/>
              </w:tabs>
              <w:rPr>
                <w:rFonts w:ascii="GHEA Grapalat" w:hAnsi="GHEA Grapalat"/>
                <w:b/>
                <w:sz w:val="14"/>
                <w:szCs w:val="14"/>
                <w:lang w:val="en-US"/>
              </w:rPr>
            </w:pPr>
            <w:r>
              <w:rPr>
                <w:rFonts w:ascii="GHEA Grapalat" w:hAnsi="GHEA Grapalat"/>
                <w:b/>
                <w:sz w:val="14"/>
                <w:szCs w:val="14"/>
                <w:lang w:val="en-US"/>
              </w:rPr>
              <w:t>13.03.2021г.</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7A50EF" w:rsidP="007B5608">
            <w:pPr>
              <w:tabs>
                <w:tab w:val="left" w:pos="1248"/>
              </w:tabs>
              <w:rPr>
                <w:rFonts w:ascii="GHEA Grapalat" w:hAnsi="GHEA Grapalat"/>
                <w:b/>
                <w:sz w:val="14"/>
                <w:szCs w:val="14"/>
                <w:lang w:val="en-US"/>
              </w:rPr>
            </w:pPr>
            <w:r>
              <w:rPr>
                <w:rFonts w:ascii="GHEA Grapalat" w:hAnsi="GHEA Grapalat"/>
                <w:b/>
                <w:sz w:val="14"/>
                <w:szCs w:val="14"/>
                <w:lang w:val="en-US"/>
              </w:rPr>
              <w:t>15.03.2021г.</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361116" w:rsidP="007B5608">
            <w:pPr>
              <w:tabs>
                <w:tab w:val="left" w:pos="1248"/>
              </w:tabs>
              <w:rPr>
                <w:rFonts w:ascii="GHEA Grapalat" w:hAnsi="GHEA Grapalat"/>
                <w:b/>
                <w:sz w:val="14"/>
                <w:szCs w:val="14"/>
                <w:lang w:val="en-US"/>
              </w:rPr>
            </w:pPr>
            <w:r>
              <w:rPr>
                <w:rFonts w:ascii="GHEA Grapalat" w:hAnsi="GHEA Grapalat"/>
                <w:b/>
                <w:sz w:val="14"/>
                <w:szCs w:val="14"/>
                <w:lang w:val="en-US"/>
              </w:rPr>
              <w:t>16.03.2021г./17.03.2021г.</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361116" w:rsidP="007B5608">
            <w:pPr>
              <w:tabs>
                <w:tab w:val="left" w:pos="1248"/>
              </w:tabs>
              <w:rPr>
                <w:rFonts w:ascii="GHEA Grapalat" w:hAnsi="GHEA Grapalat"/>
                <w:b/>
                <w:sz w:val="14"/>
                <w:szCs w:val="14"/>
                <w:lang w:val="en-US"/>
              </w:rPr>
            </w:pPr>
            <w:r>
              <w:rPr>
                <w:rFonts w:ascii="GHEA Grapalat" w:hAnsi="GHEA Grapalat"/>
                <w:b/>
                <w:sz w:val="14"/>
                <w:szCs w:val="14"/>
                <w:lang w:val="en-US"/>
              </w:rPr>
              <w:t>18.03.2021г.</w:t>
            </w:r>
          </w:p>
        </w:tc>
      </w:tr>
      <w:tr w:rsidR="002D0BF6" w:rsidRPr="00395B6E" w:rsidTr="009C2010">
        <w:trPr>
          <w:gridAfter w:val="1"/>
          <w:wAfter w:w="20" w:type="dxa"/>
          <w:trHeight w:val="54"/>
          <w:jc w:val="center"/>
        </w:trPr>
        <w:tc>
          <w:tcPr>
            <w:tcW w:w="11509" w:type="dxa"/>
            <w:gridSpan w:val="40"/>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579C8" w:rsidRPr="00395B6E" w:rsidTr="009C2010">
        <w:trPr>
          <w:gridAfter w:val="1"/>
          <w:wAfter w:w="20" w:type="dxa"/>
          <w:trHeight w:val="83"/>
          <w:jc w:val="center"/>
        </w:trPr>
        <w:tc>
          <w:tcPr>
            <w:tcW w:w="11509" w:type="dxa"/>
            <w:gridSpan w:val="40"/>
            <w:shd w:val="clear" w:color="auto" w:fill="auto"/>
            <w:vAlign w:val="center"/>
          </w:tcPr>
          <w:tbl>
            <w:tblPr>
              <w:tblW w:w="11414" w:type="dxa"/>
              <w:tblLayout w:type="fixed"/>
              <w:tblLook w:val="04A0"/>
            </w:tblPr>
            <w:tblGrid>
              <w:gridCol w:w="872"/>
              <w:gridCol w:w="2332"/>
              <w:gridCol w:w="1403"/>
              <w:gridCol w:w="1350"/>
              <w:gridCol w:w="1403"/>
              <w:gridCol w:w="1301"/>
              <w:gridCol w:w="1403"/>
              <w:gridCol w:w="1350"/>
            </w:tblGrid>
            <w:tr w:rsidR="006F0244" w:rsidRPr="006F0244" w:rsidTr="006F0244">
              <w:trPr>
                <w:trHeight w:val="317"/>
              </w:trPr>
              <w:tc>
                <w:tcPr>
                  <w:tcW w:w="8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П/Н</w:t>
                  </w:r>
                </w:p>
              </w:tc>
              <w:tc>
                <w:tcPr>
                  <w:tcW w:w="23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Наименования участников</w:t>
                  </w:r>
                </w:p>
              </w:tc>
              <w:tc>
                <w:tcPr>
                  <w:tcW w:w="8210" w:type="dxa"/>
                  <w:gridSpan w:val="6"/>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 xml:space="preserve">Цена, представленная по заявке каждого участника </w:t>
                  </w:r>
                </w:p>
              </w:tc>
            </w:tr>
            <w:tr w:rsidR="006F0244" w:rsidRPr="006F0244" w:rsidTr="006F0244">
              <w:trPr>
                <w:trHeight w:val="317"/>
              </w:trPr>
              <w:tc>
                <w:tcPr>
                  <w:tcW w:w="87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33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8210" w:type="dxa"/>
                  <w:gridSpan w:val="6"/>
                  <w:tcBorders>
                    <w:top w:val="nil"/>
                    <w:left w:val="nil"/>
                    <w:bottom w:val="nil"/>
                    <w:right w:val="nil"/>
                  </w:tcBorders>
                  <w:shd w:val="clear" w:color="auto" w:fill="auto"/>
                  <w:vAlign w:val="bottom"/>
                  <w:hideMark/>
                </w:tcPr>
                <w:p w:rsidR="006F0244" w:rsidRPr="006F0244" w:rsidRDefault="006F0244" w:rsidP="006F0244">
                  <w:pPr>
                    <w:jc w:val="center"/>
                    <w:rPr>
                      <w:rFonts w:ascii="Calibri" w:hAnsi="Calibri" w:cs="Calibri"/>
                      <w:color w:val="000000"/>
                      <w:sz w:val="20"/>
                      <w:lang w:bidi="ar-SA"/>
                    </w:rPr>
                  </w:pPr>
                  <w:bookmarkStart w:id="0" w:name="RANGE!T4"/>
                  <w:r w:rsidRPr="006F0244">
                    <w:rPr>
                      <w:rFonts w:ascii="Calibri" w:hAnsi="Calibri" w:cs="Calibri"/>
                      <w:color w:val="000000"/>
                      <w:sz w:val="20"/>
                      <w:lang w:bidi="ar-SA"/>
                    </w:rPr>
                    <w:t xml:space="preserve">  Драмов РА </w:t>
                  </w:r>
                  <w:bookmarkEnd w:id="0"/>
                </w:p>
              </w:tc>
            </w:tr>
            <w:tr w:rsidR="006F0244" w:rsidRPr="006F0244" w:rsidTr="006F0244">
              <w:trPr>
                <w:trHeight w:val="317"/>
              </w:trPr>
              <w:tc>
                <w:tcPr>
                  <w:tcW w:w="87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33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753" w:type="dxa"/>
                  <w:gridSpan w:val="2"/>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Цена без НДС</w:t>
                  </w:r>
                </w:p>
              </w:tc>
              <w:tc>
                <w:tcPr>
                  <w:tcW w:w="2704" w:type="dxa"/>
                  <w:gridSpan w:val="2"/>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НДС</w:t>
                  </w:r>
                </w:p>
              </w:tc>
              <w:tc>
                <w:tcPr>
                  <w:tcW w:w="2753" w:type="dxa"/>
                  <w:gridSpan w:val="2"/>
                  <w:tcBorders>
                    <w:top w:val="single" w:sz="4" w:space="0" w:color="auto"/>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Всего</w:t>
                  </w:r>
                </w:p>
              </w:tc>
            </w:tr>
            <w:tr w:rsidR="006F0244" w:rsidRPr="006F0244" w:rsidTr="006F0244">
              <w:trPr>
                <w:trHeight w:val="1207"/>
              </w:trPr>
              <w:tc>
                <w:tcPr>
                  <w:tcW w:w="87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2332" w:type="dxa"/>
                  <w:vMerge/>
                  <w:tcBorders>
                    <w:top w:val="single" w:sz="4" w:space="0" w:color="auto"/>
                    <w:left w:val="single" w:sz="4" w:space="0" w:color="auto"/>
                    <w:bottom w:val="single" w:sz="4" w:space="0" w:color="auto"/>
                    <w:right w:val="single" w:sz="4" w:space="0" w:color="auto"/>
                  </w:tcBorders>
                  <w:vAlign w:val="center"/>
                  <w:hideMark/>
                </w:tcPr>
                <w:p w:rsidR="006F0244" w:rsidRPr="006F0244" w:rsidRDefault="006F0244" w:rsidP="006F0244">
                  <w:pPr>
                    <w:rPr>
                      <w:rFonts w:ascii="GHEA Grapalat" w:hAnsi="GHEA Grapalat" w:cs="Calibri"/>
                      <w:b/>
                      <w:bCs/>
                      <w:color w:val="000000"/>
                      <w:sz w:val="20"/>
                      <w:lang w:bidi="ar-SA"/>
                    </w:rPr>
                  </w:pPr>
                </w:p>
              </w:tc>
              <w:tc>
                <w:tcPr>
                  <w:tcW w:w="1403" w:type="dxa"/>
                  <w:tcBorders>
                    <w:top w:val="nil"/>
                    <w:left w:val="nil"/>
                    <w:bottom w:val="single" w:sz="4" w:space="0" w:color="auto"/>
                    <w:right w:val="single" w:sz="4" w:space="0" w:color="auto"/>
                  </w:tcBorders>
                  <w:shd w:val="clear" w:color="auto" w:fill="auto"/>
                  <w:vAlign w:val="bottom"/>
                  <w:hideMark/>
                </w:tcPr>
                <w:p w:rsidR="006F0244" w:rsidRPr="006F0244" w:rsidRDefault="006F0244" w:rsidP="006F0244">
                  <w:pPr>
                    <w:rPr>
                      <w:rFonts w:ascii="Calibri" w:hAnsi="Calibri" w:cs="Calibri"/>
                      <w:color w:val="000000"/>
                      <w:sz w:val="20"/>
                      <w:lang w:bidi="ar-SA"/>
                    </w:rPr>
                  </w:pPr>
                  <w:bookmarkStart w:id="1" w:name="RANGE!T6"/>
                  <w:r w:rsidRPr="006F0244">
                    <w:rPr>
                      <w:rFonts w:ascii="Calibri" w:hAnsi="Calibri" w:cs="Calibri"/>
                      <w:color w:val="000000"/>
                      <w:sz w:val="20"/>
                      <w:lang w:bidi="ar-SA"/>
                    </w:rPr>
                    <w:t xml:space="preserve">по имеющимся финансовым средствам </w:t>
                  </w:r>
                  <w:bookmarkEnd w:id="1"/>
                </w:p>
              </w:tc>
              <w:tc>
                <w:tcPr>
                  <w:tcW w:w="1350" w:type="dxa"/>
                  <w:tcBorders>
                    <w:top w:val="nil"/>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общая</w:t>
                  </w:r>
                </w:p>
              </w:tc>
              <w:tc>
                <w:tcPr>
                  <w:tcW w:w="1403" w:type="dxa"/>
                  <w:tcBorders>
                    <w:top w:val="nil"/>
                    <w:left w:val="nil"/>
                    <w:bottom w:val="single" w:sz="4" w:space="0" w:color="auto"/>
                    <w:right w:val="single" w:sz="4" w:space="0" w:color="auto"/>
                  </w:tcBorders>
                  <w:shd w:val="clear" w:color="auto" w:fill="auto"/>
                  <w:vAlign w:val="bottom"/>
                  <w:hideMark/>
                </w:tcPr>
                <w:p w:rsidR="006F0244" w:rsidRPr="006F0244" w:rsidRDefault="006F0244" w:rsidP="006F0244">
                  <w:pPr>
                    <w:rPr>
                      <w:rFonts w:ascii="Calibri" w:hAnsi="Calibri" w:cs="Calibri"/>
                      <w:color w:val="000000"/>
                      <w:sz w:val="20"/>
                      <w:lang w:bidi="ar-SA"/>
                    </w:rPr>
                  </w:pPr>
                  <w:bookmarkStart w:id="2" w:name="RANGE!V6"/>
                  <w:r w:rsidRPr="006F0244">
                    <w:rPr>
                      <w:rFonts w:ascii="Calibri" w:hAnsi="Calibri" w:cs="Calibri"/>
                      <w:color w:val="000000"/>
                      <w:sz w:val="20"/>
                      <w:lang w:bidi="ar-SA"/>
                    </w:rPr>
                    <w:t>по имеющимся финансовым средствам</w:t>
                  </w:r>
                  <w:bookmarkEnd w:id="2"/>
                </w:p>
              </w:tc>
              <w:tc>
                <w:tcPr>
                  <w:tcW w:w="1301" w:type="dxa"/>
                  <w:tcBorders>
                    <w:top w:val="nil"/>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общая</w:t>
                  </w:r>
                </w:p>
              </w:tc>
              <w:tc>
                <w:tcPr>
                  <w:tcW w:w="1403" w:type="dxa"/>
                  <w:tcBorders>
                    <w:top w:val="nil"/>
                    <w:left w:val="nil"/>
                    <w:bottom w:val="single" w:sz="4" w:space="0" w:color="auto"/>
                    <w:right w:val="single" w:sz="4" w:space="0" w:color="auto"/>
                  </w:tcBorders>
                  <w:shd w:val="clear" w:color="auto" w:fill="auto"/>
                  <w:vAlign w:val="bottom"/>
                  <w:hideMark/>
                </w:tcPr>
                <w:p w:rsidR="006F0244" w:rsidRPr="006F0244" w:rsidRDefault="006F0244" w:rsidP="006F0244">
                  <w:pPr>
                    <w:rPr>
                      <w:rFonts w:ascii="Calibri" w:hAnsi="Calibri" w:cs="Calibri"/>
                      <w:color w:val="000000"/>
                      <w:sz w:val="20"/>
                      <w:lang w:bidi="ar-SA"/>
                    </w:rPr>
                  </w:pPr>
                  <w:bookmarkStart w:id="3" w:name="RANGE!X6"/>
                  <w:r w:rsidRPr="006F0244">
                    <w:rPr>
                      <w:rFonts w:ascii="Calibri" w:hAnsi="Calibri" w:cs="Calibri"/>
                      <w:color w:val="000000"/>
                      <w:sz w:val="20"/>
                      <w:lang w:bidi="ar-SA"/>
                    </w:rPr>
                    <w:t xml:space="preserve">по имеющимся финансовым средствам </w:t>
                  </w:r>
                  <w:bookmarkEnd w:id="3"/>
                </w:p>
              </w:tc>
              <w:tc>
                <w:tcPr>
                  <w:tcW w:w="1350" w:type="dxa"/>
                  <w:tcBorders>
                    <w:top w:val="nil"/>
                    <w:left w:val="nil"/>
                    <w:bottom w:val="single" w:sz="4" w:space="0" w:color="auto"/>
                    <w:right w:val="single" w:sz="4" w:space="0" w:color="auto"/>
                  </w:tcBorders>
                  <w:shd w:val="clear" w:color="auto" w:fill="auto"/>
                  <w:vAlign w:val="center"/>
                  <w:hideMark/>
                </w:tcPr>
                <w:p w:rsidR="006F0244" w:rsidRPr="006F0244" w:rsidRDefault="006F0244" w:rsidP="006F0244">
                  <w:pPr>
                    <w:jc w:val="center"/>
                    <w:rPr>
                      <w:rFonts w:ascii="GHEA Grapalat" w:hAnsi="GHEA Grapalat" w:cs="Calibri"/>
                      <w:b/>
                      <w:bCs/>
                      <w:color w:val="000000"/>
                      <w:sz w:val="20"/>
                      <w:lang w:bidi="ar-SA"/>
                    </w:rPr>
                  </w:pPr>
                  <w:r w:rsidRPr="006F0244">
                    <w:rPr>
                      <w:rFonts w:ascii="GHEA Grapalat" w:hAnsi="GHEA Grapalat" w:cs="Calibri"/>
                      <w:b/>
                      <w:bCs/>
                      <w:color w:val="000000"/>
                      <w:sz w:val="20"/>
                      <w:lang w:bidi="ar-SA"/>
                    </w:rPr>
                    <w:t>общая</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&lt;&lt;Медэксперт&gt;&gt;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3396000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3396000</w:t>
                  </w:r>
                </w:p>
              </w:tc>
            </w:tr>
            <w:tr w:rsidR="006F0244" w:rsidRPr="006F0244" w:rsidTr="006F0244">
              <w:trPr>
                <w:trHeight w:val="302"/>
              </w:trPr>
              <w:tc>
                <w:tcPr>
                  <w:tcW w:w="872" w:type="dxa"/>
                  <w:tcBorders>
                    <w:top w:val="nil"/>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2</w:t>
                  </w:r>
                </w:p>
              </w:tc>
              <w:tc>
                <w:tcPr>
                  <w:tcW w:w="2332"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3400000</w:t>
                  </w:r>
                </w:p>
              </w:tc>
              <w:tc>
                <w:tcPr>
                  <w:tcW w:w="1403"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nil"/>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3400000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2</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8720000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8720000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3</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3270000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3270000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4</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5</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6</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&lt;&lt;Мед  Кепитл&gt;&gt;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3100000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3100000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7</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&lt;&lt;Марг-Фармациа&gt;&gt;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3780000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3780000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8</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1780000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1780000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9</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1580000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1580000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10</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&lt;&lt;Ар-Медика&gt;&gt;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9900000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9900000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11</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1590000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1590000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12</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&lt;&lt;Ар-Медика&gt;&gt;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5530000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5530000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13</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&lt;&lt;Лаэка&gt;&gt; С/П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1185000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1185000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14</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15</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&lt;&lt;Марг-Фармациа&gt;&gt;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1408000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1408000</w:t>
                  </w:r>
                </w:p>
              </w:tc>
            </w:tr>
            <w:tr w:rsidR="006F0244" w:rsidRPr="006F0244" w:rsidTr="006F0244">
              <w:trPr>
                <w:trHeight w:val="302"/>
              </w:trPr>
              <w:tc>
                <w:tcPr>
                  <w:tcW w:w="11414" w:type="dxa"/>
                  <w:gridSpan w:val="8"/>
                  <w:tcBorders>
                    <w:top w:val="single" w:sz="4" w:space="0" w:color="auto"/>
                    <w:left w:val="nil"/>
                    <w:bottom w:val="nil"/>
                    <w:right w:val="nil"/>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Лот 16</w:t>
                  </w:r>
                </w:p>
              </w:tc>
            </w:tr>
            <w:tr w:rsidR="006F0244" w:rsidRPr="006F0244" w:rsidTr="006F0244">
              <w:trPr>
                <w:trHeight w:val="302"/>
              </w:trPr>
              <w:tc>
                <w:tcPr>
                  <w:tcW w:w="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1</w:t>
                  </w:r>
                </w:p>
              </w:tc>
              <w:tc>
                <w:tcPr>
                  <w:tcW w:w="2332"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rPr>
                      <w:rFonts w:ascii="Calibri" w:hAnsi="Calibri" w:cs="Calibri"/>
                      <w:color w:val="000000"/>
                      <w:sz w:val="20"/>
                      <w:lang w:bidi="ar-SA"/>
                    </w:rPr>
                  </w:pPr>
                  <w:r w:rsidRPr="006F0244">
                    <w:rPr>
                      <w:rFonts w:ascii="Calibri" w:hAnsi="Calibri" w:cs="Calibri"/>
                      <w:color w:val="000000"/>
                      <w:sz w:val="20"/>
                      <w:lang w:bidi="ar-SA"/>
                    </w:rPr>
                    <w:t>&lt;&lt;Марг-Фармациа&gt;&gt; ООО</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3800000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01"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0</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6F0244" w:rsidRPr="006F0244" w:rsidRDefault="006F0244" w:rsidP="006F0244">
                  <w:pPr>
                    <w:jc w:val="right"/>
                    <w:rPr>
                      <w:rFonts w:ascii="Calibri" w:hAnsi="Calibri" w:cs="Calibri"/>
                      <w:color w:val="000000"/>
                      <w:sz w:val="20"/>
                      <w:lang w:bidi="ar-SA"/>
                    </w:rPr>
                  </w:pPr>
                  <w:r w:rsidRPr="006F0244">
                    <w:rPr>
                      <w:rFonts w:ascii="Calibri" w:hAnsi="Calibri" w:cs="Calibri"/>
                      <w:color w:val="000000"/>
                      <w:sz w:val="20"/>
                      <w:lang w:bidi="ar-SA"/>
                    </w:rPr>
                    <w:t>3800000</w:t>
                  </w:r>
                </w:p>
              </w:tc>
            </w:tr>
          </w:tbl>
          <w:p w:rsidR="002579C8" w:rsidRPr="001F61A6" w:rsidRDefault="002579C8" w:rsidP="00752815">
            <w:pPr>
              <w:widowControl w:val="0"/>
              <w:jc w:val="center"/>
              <w:rPr>
                <w:rFonts w:ascii="GHEA Grapalat" w:hAnsi="GHEA Grapalat"/>
                <w:b/>
                <w:sz w:val="14"/>
                <w:szCs w:val="14"/>
                <w:lang w:val="en-US"/>
              </w:rPr>
            </w:pPr>
          </w:p>
        </w:tc>
      </w:tr>
      <w:tr w:rsidR="002D0BF6" w:rsidRPr="00395B6E" w:rsidTr="009C2010">
        <w:trPr>
          <w:gridAfter w:val="1"/>
          <w:wAfter w:w="20" w:type="dxa"/>
          <w:trHeight w:val="290"/>
          <w:jc w:val="center"/>
        </w:trPr>
        <w:tc>
          <w:tcPr>
            <w:tcW w:w="2624" w:type="dxa"/>
            <w:gridSpan w:val="5"/>
            <w:tcBorders>
              <w:bottom w:val="single" w:sz="8" w:space="0" w:color="auto"/>
            </w:tcBorders>
            <w:shd w:val="clear" w:color="auto" w:fill="auto"/>
            <w:vAlign w:val="center"/>
          </w:tcPr>
          <w:p w:rsidR="002D0BF6" w:rsidRPr="00395B6E" w:rsidRDefault="002D0BF6" w:rsidP="008816D8">
            <w:pPr>
              <w:widowControl w:val="0"/>
              <w:rPr>
                <w:rFonts w:ascii="GHEA Grapalat" w:hAnsi="GHEA Grapalat"/>
                <w:b/>
                <w:sz w:val="14"/>
                <w:szCs w:val="14"/>
              </w:rPr>
            </w:pPr>
            <w:r w:rsidRPr="00395B6E">
              <w:rPr>
                <w:rFonts w:ascii="GHEA Grapalat" w:hAnsi="GHEA Grapalat"/>
                <w:b/>
                <w:sz w:val="14"/>
                <w:szCs w:val="14"/>
              </w:rPr>
              <w:t>Иные сведения</w:t>
            </w:r>
          </w:p>
        </w:tc>
        <w:tc>
          <w:tcPr>
            <w:tcW w:w="8885" w:type="dxa"/>
            <w:gridSpan w:val="35"/>
            <w:tcBorders>
              <w:bottom w:val="single" w:sz="8" w:space="0" w:color="auto"/>
            </w:tcBorders>
            <w:shd w:val="clear" w:color="auto" w:fill="auto"/>
            <w:vAlign w:val="center"/>
          </w:tcPr>
          <w:p w:rsidR="002D0BF6" w:rsidRPr="00395B6E" w:rsidRDefault="002D0BF6"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2D0BF6" w:rsidRPr="00395B6E" w:rsidTr="009C2010">
        <w:trPr>
          <w:gridAfter w:val="1"/>
          <w:wAfter w:w="20" w:type="dxa"/>
          <w:trHeight w:val="288"/>
          <w:jc w:val="center"/>
        </w:trPr>
        <w:tc>
          <w:tcPr>
            <w:tcW w:w="11509" w:type="dxa"/>
            <w:gridSpan w:val="40"/>
            <w:shd w:val="clear" w:color="auto" w:fill="99CCFF"/>
            <w:vAlign w:val="center"/>
          </w:tcPr>
          <w:p w:rsidR="002D0BF6" w:rsidRPr="00D15003" w:rsidRDefault="00F448F3" w:rsidP="009E193A">
            <w:pPr>
              <w:widowControl w:val="0"/>
              <w:jc w:val="center"/>
              <w:rPr>
                <w:rFonts w:ascii="GHEA Grapalat" w:hAnsi="GHEA Grapalat"/>
                <w:sz w:val="14"/>
                <w:szCs w:val="14"/>
              </w:rPr>
            </w:pPr>
            <w:r w:rsidRPr="008C618B">
              <w:rPr>
                <w:rFonts w:ascii="GHEA Grapalat" w:hAnsi="GHEA Grapalat"/>
                <w:sz w:val="14"/>
                <w:szCs w:val="14"/>
              </w:rPr>
              <w:t>04</w:t>
            </w:r>
            <w:r w:rsidR="00C2517A">
              <w:rPr>
                <w:rFonts w:ascii="GHEA Grapalat" w:hAnsi="GHEA Grapalat"/>
                <w:sz w:val="14"/>
                <w:szCs w:val="14"/>
              </w:rPr>
              <w:t>.0</w:t>
            </w:r>
            <w:r w:rsidRPr="008C618B">
              <w:rPr>
                <w:rFonts w:ascii="GHEA Grapalat" w:hAnsi="GHEA Grapalat"/>
                <w:sz w:val="14"/>
                <w:szCs w:val="14"/>
              </w:rPr>
              <w:t>5</w:t>
            </w:r>
            <w:r w:rsidR="00D15003" w:rsidRPr="00D15003">
              <w:rPr>
                <w:rFonts w:ascii="GHEA Grapalat" w:hAnsi="GHEA Grapalat"/>
                <w:sz w:val="14"/>
                <w:szCs w:val="14"/>
              </w:rPr>
              <w:t xml:space="preserve">.2021г. были </w:t>
            </w:r>
            <w:r w:rsidR="00D15003" w:rsidRPr="00395B6E">
              <w:rPr>
                <w:rFonts w:ascii="GHEA Grapalat" w:hAnsi="GHEA Grapalat"/>
                <w:sz w:val="14"/>
                <w:szCs w:val="14"/>
              </w:rPr>
              <w:t>назначены переговоры с целью снижения цен.</w:t>
            </w:r>
          </w:p>
        </w:tc>
      </w:tr>
      <w:tr w:rsidR="002D0BF6" w:rsidRPr="00395B6E" w:rsidTr="009C2010">
        <w:trPr>
          <w:gridAfter w:val="1"/>
          <w:wAfter w:w="20" w:type="dxa"/>
          <w:jc w:val="center"/>
        </w:trPr>
        <w:tc>
          <w:tcPr>
            <w:tcW w:w="11509" w:type="dxa"/>
            <w:gridSpan w:val="40"/>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2D0BF6" w:rsidRPr="00395B6E" w:rsidTr="009C2010">
        <w:trPr>
          <w:jc w:val="center"/>
        </w:trPr>
        <w:tc>
          <w:tcPr>
            <w:tcW w:w="817" w:type="dxa"/>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9053" w:type="dxa"/>
            <w:gridSpan w:val="37"/>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2D0BF6" w:rsidRPr="00395B6E" w:rsidTr="009C2010">
        <w:trPr>
          <w:jc w:val="center"/>
        </w:trPr>
        <w:tc>
          <w:tcPr>
            <w:tcW w:w="817" w:type="dxa"/>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659" w:type="dxa"/>
            <w:gridSpan w:val="3"/>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4"/>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044"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технических характеристик предложенного </w:t>
            </w:r>
            <w:r w:rsidRPr="00395B6E">
              <w:rPr>
                <w:rFonts w:ascii="GHEA Grapalat" w:hAnsi="GHEA Grapalat"/>
                <w:b/>
                <w:color w:val="000000"/>
                <w:sz w:val="14"/>
                <w:szCs w:val="14"/>
              </w:rPr>
              <w:lastRenderedPageBreak/>
              <w:t>предмета закупки</w:t>
            </w:r>
          </w:p>
        </w:tc>
        <w:tc>
          <w:tcPr>
            <w:tcW w:w="1396" w:type="dxa"/>
            <w:gridSpan w:val="5"/>
            <w:tcBorders>
              <w:bottom w:val="single" w:sz="8" w:space="0" w:color="auto"/>
            </w:tcBorders>
            <w:shd w:val="clear" w:color="auto" w:fill="auto"/>
            <w:vAlign w:val="center"/>
          </w:tcPr>
          <w:p w:rsidR="002D0BF6" w:rsidRPr="00395B6E" w:rsidRDefault="002D0BF6"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lastRenderedPageBreak/>
              <w:t>Соответствие профессиональной деятельности предусмотренной по договору деятельности</w:t>
            </w:r>
          </w:p>
        </w:tc>
        <w:tc>
          <w:tcPr>
            <w:tcW w:w="911"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802"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0F4F8C" w:rsidRPr="00F51299" w:rsidTr="009C2010">
        <w:trPr>
          <w:jc w:val="center"/>
        </w:trPr>
        <w:tc>
          <w:tcPr>
            <w:tcW w:w="817" w:type="dxa"/>
            <w:tcBorders>
              <w:bottom w:val="single" w:sz="8" w:space="0" w:color="auto"/>
            </w:tcBorders>
            <w:shd w:val="clear" w:color="auto" w:fill="auto"/>
            <w:vAlign w:val="center"/>
          </w:tcPr>
          <w:p w:rsidR="000F4F8C" w:rsidRPr="005954AC" w:rsidRDefault="000F4F8C" w:rsidP="00835C14">
            <w:pPr>
              <w:widowControl w:val="0"/>
              <w:jc w:val="center"/>
              <w:rPr>
                <w:rFonts w:ascii="Arial Unicode" w:hAnsi="Arial Unicode" w:cs="Sylfaen"/>
                <w:sz w:val="12"/>
                <w:szCs w:val="12"/>
                <w:lang w:val="pt-BR"/>
              </w:rPr>
            </w:pPr>
          </w:p>
        </w:tc>
        <w:tc>
          <w:tcPr>
            <w:tcW w:w="1659" w:type="dxa"/>
            <w:gridSpan w:val="3"/>
            <w:tcBorders>
              <w:bottom w:val="single" w:sz="8" w:space="0" w:color="auto"/>
            </w:tcBorders>
            <w:shd w:val="clear" w:color="auto" w:fill="auto"/>
            <w:vAlign w:val="center"/>
          </w:tcPr>
          <w:p w:rsidR="000F4F8C" w:rsidRPr="00734273" w:rsidRDefault="000F4F8C" w:rsidP="000F4F8C">
            <w:pPr>
              <w:widowControl w:val="0"/>
              <w:jc w:val="center"/>
              <w:rPr>
                <w:rFonts w:ascii="Arial Unicode" w:hAnsi="Arial Unicode" w:cs="Sylfaen"/>
                <w:sz w:val="12"/>
                <w:szCs w:val="12"/>
                <w:lang w:val="pt-BR"/>
              </w:rPr>
            </w:pPr>
          </w:p>
        </w:tc>
        <w:tc>
          <w:tcPr>
            <w:tcW w:w="904"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400"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044" w:type="dxa"/>
            <w:gridSpan w:val="6"/>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396"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11"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3"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802"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0"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93"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r>
      <w:tr w:rsidR="000F4F8C" w:rsidRPr="00395B6E" w:rsidTr="009C2010">
        <w:trPr>
          <w:gridAfter w:val="1"/>
          <w:wAfter w:w="20" w:type="dxa"/>
          <w:trHeight w:val="344"/>
          <w:jc w:val="center"/>
        </w:trPr>
        <w:tc>
          <w:tcPr>
            <w:tcW w:w="2651" w:type="dxa"/>
            <w:gridSpan w:val="6"/>
            <w:vMerge w:val="restart"/>
            <w:shd w:val="clear" w:color="auto" w:fill="auto"/>
            <w:vAlign w:val="center"/>
          </w:tcPr>
          <w:p w:rsidR="000F4F8C" w:rsidRPr="00395B6E" w:rsidRDefault="000F4F8C" w:rsidP="007B5608">
            <w:pPr>
              <w:rPr>
                <w:rFonts w:ascii="GHEA Grapalat" w:hAnsi="GHEA Grapalat"/>
                <w:b/>
                <w:sz w:val="14"/>
                <w:szCs w:val="14"/>
              </w:rPr>
            </w:pPr>
            <w:r w:rsidRPr="00395B6E">
              <w:rPr>
                <w:rFonts w:ascii="GHEA Grapalat" w:hAnsi="GHEA Grapalat"/>
                <w:b/>
                <w:sz w:val="14"/>
                <w:szCs w:val="14"/>
              </w:rPr>
              <w:t>Иные сведения</w:t>
            </w:r>
          </w:p>
        </w:tc>
        <w:tc>
          <w:tcPr>
            <w:tcW w:w="8858" w:type="dxa"/>
            <w:gridSpan w:val="3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0F4F8C" w:rsidRPr="00395B6E" w:rsidTr="009C2010">
        <w:trPr>
          <w:gridAfter w:val="1"/>
          <w:wAfter w:w="20" w:type="dxa"/>
          <w:trHeight w:val="344"/>
          <w:jc w:val="center"/>
        </w:trPr>
        <w:tc>
          <w:tcPr>
            <w:tcW w:w="2651" w:type="dxa"/>
            <w:gridSpan w:val="6"/>
            <w:vMerge/>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p>
        </w:tc>
        <w:tc>
          <w:tcPr>
            <w:tcW w:w="8858" w:type="dxa"/>
            <w:gridSpan w:val="34"/>
            <w:tcBorders>
              <w:bottom w:val="single" w:sz="8" w:space="0" w:color="auto"/>
            </w:tcBorders>
            <w:shd w:val="clear" w:color="auto" w:fill="auto"/>
            <w:vAlign w:val="center"/>
          </w:tcPr>
          <w:p w:rsidR="000F4F8C" w:rsidRPr="00395B6E" w:rsidRDefault="000F4F8C" w:rsidP="00806FF2">
            <w:pPr>
              <w:rPr>
                <w:rFonts w:ascii="GHEA Grapalat" w:hAnsi="GHEA Grapalat" w:cs="Sylfaen"/>
                <w:b/>
                <w:sz w:val="14"/>
                <w:szCs w:val="14"/>
              </w:rPr>
            </w:pPr>
          </w:p>
        </w:tc>
      </w:tr>
      <w:tr w:rsidR="000F4F8C" w:rsidRPr="00395B6E" w:rsidTr="009C2010">
        <w:trPr>
          <w:gridAfter w:val="1"/>
          <w:wAfter w:w="20" w:type="dxa"/>
          <w:trHeight w:val="289"/>
          <w:jc w:val="center"/>
        </w:trPr>
        <w:tc>
          <w:tcPr>
            <w:tcW w:w="11509" w:type="dxa"/>
            <w:gridSpan w:val="40"/>
            <w:tcBorders>
              <w:bottom w:val="single" w:sz="8" w:space="0" w:color="auto"/>
            </w:tcBorders>
            <w:shd w:val="clear" w:color="auto" w:fill="99CCFF"/>
            <w:vAlign w:val="center"/>
          </w:tcPr>
          <w:p w:rsidR="000F4F8C" w:rsidRPr="00BE78FE" w:rsidRDefault="00BE78FE" w:rsidP="00D15003">
            <w:pPr>
              <w:rPr>
                <w:rFonts w:ascii="Arial Unicode" w:hAnsi="Arial Unicode"/>
                <w:sz w:val="16"/>
                <w:szCs w:val="16"/>
                <w:lang w:val="en-US"/>
              </w:rPr>
            </w:pPr>
            <w:r>
              <w:rPr>
                <w:rFonts w:ascii="Arial Unicode" w:hAnsi="Arial Unicode"/>
                <w:sz w:val="16"/>
                <w:szCs w:val="16"/>
                <w:lang w:val="en-US"/>
              </w:rPr>
              <w:t>-</w:t>
            </w:r>
          </w:p>
        </w:tc>
      </w:tr>
      <w:tr w:rsidR="000F4F8C" w:rsidRPr="00395B6E" w:rsidTr="009C2010">
        <w:trPr>
          <w:gridAfter w:val="1"/>
          <w:wAfter w:w="20" w:type="dxa"/>
          <w:trHeight w:val="346"/>
          <w:jc w:val="center"/>
        </w:trPr>
        <w:tc>
          <w:tcPr>
            <w:tcW w:w="4995" w:type="dxa"/>
            <w:gridSpan w:val="16"/>
            <w:tcBorders>
              <w:bottom w:val="single" w:sz="8" w:space="0" w:color="auto"/>
            </w:tcBorders>
            <w:shd w:val="clear" w:color="auto" w:fill="auto"/>
            <w:vAlign w:val="center"/>
          </w:tcPr>
          <w:p w:rsidR="000F4F8C" w:rsidRPr="00395B6E" w:rsidRDefault="000F4F8C"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514" w:type="dxa"/>
            <w:gridSpan w:val="24"/>
            <w:tcBorders>
              <w:bottom w:val="single" w:sz="8" w:space="0" w:color="auto"/>
            </w:tcBorders>
            <w:shd w:val="clear" w:color="auto" w:fill="auto"/>
            <w:vAlign w:val="center"/>
          </w:tcPr>
          <w:p w:rsidR="000F4F8C" w:rsidRPr="001F61A6" w:rsidRDefault="008C618B" w:rsidP="008C618B">
            <w:pPr>
              <w:jc w:val="center"/>
              <w:rPr>
                <w:rFonts w:ascii="GHEA Grapalat" w:hAnsi="GHEA Grapalat" w:cs="Sylfaen"/>
                <w:b/>
                <w:sz w:val="14"/>
                <w:szCs w:val="14"/>
                <w:lang w:val="en-US"/>
              </w:rPr>
            </w:pPr>
            <w:r>
              <w:rPr>
                <w:rFonts w:ascii="GHEA Grapalat" w:hAnsi="GHEA Grapalat" w:cs="Sylfaen"/>
                <w:sz w:val="14"/>
                <w:szCs w:val="14"/>
                <w:lang w:val="en-US"/>
              </w:rPr>
              <w:t>04</w:t>
            </w:r>
            <w:r w:rsidR="00747455">
              <w:rPr>
                <w:rFonts w:ascii="GHEA Grapalat" w:hAnsi="GHEA Grapalat" w:cs="Sylfaen"/>
                <w:sz w:val="14"/>
                <w:szCs w:val="14"/>
                <w:lang w:val="en-US"/>
              </w:rPr>
              <w:t>.0</w:t>
            </w:r>
            <w:r>
              <w:rPr>
                <w:rFonts w:ascii="GHEA Grapalat" w:hAnsi="GHEA Grapalat" w:cs="Sylfaen"/>
                <w:sz w:val="14"/>
                <w:szCs w:val="14"/>
                <w:lang w:val="en-US"/>
              </w:rPr>
              <w:t>5</w:t>
            </w:r>
            <w:r w:rsidR="00D15003">
              <w:rPr>
                <w:rFonts w:ascii="GHEA Grapalat" w:hAnsi="GHEA Grapalat" w:cs="Sylfaen"/>
                <w:sz w:val="14"/>
                <w:szCs w:val="14"/>
                <w:lang w:val="en-US"/>
              </w:rPr>
              <w:t>.2021</w:t>
            </w:r>
            <w:r w:rsidR="000F4F8C" w:rsidRPr="007D7CA4">
              <w:rPr>
                <w:rFonts w:ascii="GHEA Grapalat" w:hAnsi="GHEA Grapalat" w:cs="Sylfaen"/>
                <w:sz w:val="14"/>
                <w:szCs w:val="14"/>
                <w:lang w:val="en-US"/>
              </w:rPr>
              <w:t>г</w:t>
            </w:r>
            <w:r w:rsidR="000F4F8C">
              <w:rPr>
                <w:rFonts w:ascii="GHEA Grapalat" w:hAnsi="GHEA Grapalat" w:cs="Sylfaen"/>
                <w:b/>
                <w:sz w:val="14"/>
                <w:szCs w:val="14"/>
                <w:lang w:val="en-US"/>
              </w:rPr>
              <w:t>.</w:t>
            </w:r>
          </w:p>
        </w:tc>
      </w:tr>
      <w:tr w:rsidR="000F4F8C" w:rsidRPr="00395B6E" w:rsidTr="009C2010">
        <w:trPr>
          <w:gridAfter w:val="1"/>
          <w:wAfter w:w="20" w:type="dxa"/>
          <w:trHeight w:val="92"/>
          <w:jc w:val="center"/>
        </w:trPr>
        <w:tc>
          <w:tcPr>
            <w:tcW w:w="4995" w:type="dxa"/>
            <w:gridSpan w:val="16"/>
            <w:vMerge w:val="restart"/>
            <w:shd w:val="clear" w:color="auto" w:fill="auto"/>
            <w:vAlign w:val="center"/>
          </w:tcPr>
          <w:p w:rsidR="000F4F8C" w:rsidRPr="00395B6E" w:rsidRDefault="000F4F8C"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317" w:type="dxa"/>
            <w:gridSpan w:val="1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97" w:type="dxa"/>
            <w:gridSpan w:val="10"/>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5E6F03" w:rsidRPr="00395B6E" w:rsidTr="009C2010">
        <w:trPr>
          <w:gridAfter w:val="1"/>
          <w:wAfter w:w="20" w:type="dxa"/>
          <w:trHeight w:val="92"/>
          <w:jc w:val="center"/>
        </w:trPr>
        <w:tc>
          <w:tcPr>
            <w:tcW w:w="4995" w:type="dxa"/>
            <w:gridSpan w:val="16"/>
            <w:vMerge/>
            <w:tcBorders>
              <w:bottom w:val="single" w:sz="4" w:space="0" w:color="auto"/>
            </w:tcBorders>
            <w:shd w:val="clear" w:color="auto" w:fill="auto"/>
            <w:vAlign w:val="center"/>
          </w:tcPr>
          <w:p w:rsidR="005E6F03" w:rsidRPr="00395B6E" w:rsidRDefault="005E6F03" w:rsidP="00F50FBC">
            <w:pPr>
              <w:tabs>
                <w:tab w:val="left" w:pos="1248"/>
              </w:tabs>
              <w:rPr>
                <w:rFonts w:ascii="GHEA Grapalat" w:hAnsi="GHEA Grapalat"/>
                <w:b/>
                <w:sz w:val="14"/>
                <w:szCs w:val="14"/>
              </w:rPr>
            </w:pPr>
          </w:p>
        </w:tc>
        <w:tc>
          <w:tcPr>
            <w:tcW w:w="3317" w:type="dxa"/>
            <w:gridSpan w:val="14"/>
            <w:tcBorders>
              <w:bottom w:val="single" w:sz="8" w:space="0" w:color="auto"/>
            </w:tcBorders>
            <w:shd w:val="clear" w:color="auto" w:fill="auto"/>
            <w:vAlign w:val="center"/>
          </w:tcPr>
          <w:p w:rsidR="005E6F03" w:rsidRPr="0065275B" w:rsidRDefault="005E6F03" w:rsidP="00FF167E">
            <w:pPr>
              <w:rPr>
                <w:rFonts w:ascii="GHEA Grapalat" w:hAnsi="GHEA Grapalat" w:cs="Sylfaen"/>
                <w:sz w:val="14"/>
                <w:szCs w:val="14"/>
                <w:lang w:val="en-US"/>
              </w:rPr>
            </w:pPr>
            <w:r>
              <w:rPr>
                <w:rFonts w:ascii="GHEA Grapalat" w:hAnsi="GHEA Grapalat" w:cs="Sylfaen"/>
                <w:sz w:val="14"/>
                <w:szCs w:val="14"/>
                <w:lang w:val="en-US"/>
              </w:rPr>
              <w:t>не пременимо</w:t>
            </w:r>
            <w:r w:rsidR="008C618B">
              <w:rPr>
                <w:rFonts w:ascii="GHEA Grapalat" w:hAnsi="GHEA Grapalat" w:cs="Sylfaen"/>
                <w:sz w:val="14"/>
                <w:szCs w:val="14"/>
                <w:lang w:val="en-US"/>
              </w:rPr>
              <w:t>/06.05.2021г.</w:t>
            </w:r>
          </w:p>
        </w:tc>
        <w:tc>
          <w:tcPr>
            <w:tcW w:w="3197" w:type="dxa"/>
            <w:gridSpan w:val="10"/>
            <w:tcBorders>
              <w:bottom w:val="single" w:sz="8" w:space="0" w:color="auto"/>
            </w:tcBorders>
            <w:shd w:val="clear" w:color="auto" w:fill="auto"/>
            <w:vAlign w:val="center"/>
          </w:tcPr>
          <w:p w:rsidR="005E6F03" w:rsidRPr="0065275B" w:rsidRDefault="005E6F03" w:rsidP="001C0FCE">
            <w:pPr>
              <w:rPr>
                <w:rFonts w:ascii="GHEA Grapalat" w:hAnsi="GHEA Grapalat" w:cs="Sylfaen"/>
                <w:sz w:val="14"/>
                <w:szCs w:val="14"/>
                <w:lang w:val="en-US"/>
              </w:rPr>
            </w:pPr>
            <w:r>
              <w:rPr>
                <w:rFonts w:ascii="GHEA Grapalat" w:hAnsi="GHEA Grapalat" w:cs="Sylfaen"/>
                <w:sz w:val="14"/>
                <w:szCs w:val="14"/>
                <w:lang w:val="en-US"/>
              </w:rPr>
              <w:t>не пременимо</w:t>
            </w:r>
            <w:r w:rsidR="008C618B">
              <w:rPr>
                <w:rFonts w:ascii="GHEA Grapalat" w:hAnsi="GHEA Grapalat" w:cs="Sylfaen"/>
                <w:sz w:val="14"/>
                <w:szCs w:val="14"/>
                <w:lang w:val="en-US"/>
              </w:rPr>
              <w:t>/17.05.2021г.</w:t>
            </w:r>
          </w:p>
        </w:tc>
      </w:tr>
      <w:tr w:rsidR="005E6F03" w:rsidRPr="00395B6E" w:rsidTr="009C2010">
        <w:trPr>
          <w:gridAfter w:val="1"/>
          <w:wAfter w:w="20" w:type="dxa"/>
          <w:trHeight w:val="344"/>
          <w:jc w:val="center"/>
        </w:trPr>
        <w:tc>
          <w:tcPr>
            <w:tcW w:w="11509" w:type="dxa"/>
            <w:gridSpan w:val="40"/>
            <w:tcBorders>
              <w:top w:val="single" w:sz="4" w:space="0" w:color="auto"/>
              <w:bottom w:val="single" w:sz="8" w:space="0" w:color="auto"/>
            </w:tcBorders>
            <w:shd w:val="clear" w:color="auto" w:fill="auto"/>
            <w:vAlign w:val="center"/>
          </w:tcPr>
          <w:p w:rsidR="005E6F03" w:rsidRPr="00CF298D" w:rsidRDefault="005E6F03" w:rsidP="00D15003">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1F61A6">
              <w:rPr>
                <w:rFonts w:ascii="GHEA Grapalat" w:hAnsi="GHEA Grapalat"/>
                <w:b/>
                <w:sz w:val="14"/>
                <w:szCs w:val="14"/>
              </w:rPr>
              <w:t xml:space="preserve"> </w:t>
            </w:r>
            <w:r w:rsidRPr="006A06D2">
              <w:rPr>
                <w:rFonts w:ascii="GHEA Grapalat" w:hAnsi="GHEA Grapalat"/>
                <w:b/>
                <w:sz w:val="14"/>
                <w:szCs w:val="14"/>
              </w:rPr>
              <w:t xml:space="preserve">                     </w:t>
            </w:r>
            <w:r w:rsidR="008C618B" w:rsidRPr="008C618B">
              <w:rPr>
                <w:rFonts w:ascii="Arial Unicode" w:hAnsi="Arial Unicode" w:cs="Sylfaen"/>
                <w:sz w:val="14"/>
                <w:szCs w:val="14"/>
              </w:rPr>
              <w:t>06</w:t>
            </w:r>
            <w:r w:rsidR="008C618B">
              <w:rPr>
                <w:rFonts w:ascii="Arial Unicode" w:hAnsi="Arial Unicode" w:cs="Sylfaen"/>
                <w:sz w:val="14"/>
                <w:szCs w:val="14"/>
              </w:rPr>
              <w:t>.0</w:t>
            </w:r>
            <w:r w:rsidR="008C618B" w:rsidRPr="008C618B">
              <w:rPr>
                <w:rFonts w:ascii="Arial Unicode" w:hAnsi="Arial Unicode" w:cs="Sylfaen"/>
                <w:sz w:val="14"/>
                <w:szCs w:val="14"/>
              </w:rPr>
              <w:t>5</w:t>
            </w:r>
            <w:r w:rsidRPr="00D15003">
              <w:rPr>
                <w:rFonts w:ascii="Arial Unicode" w:hAnsi="Arial Unicode" w:cs="Sylfaen"/>
                <w:sz w:val="14"/>
                <w:szCs w:val="14"/>
              </w:rPr>
              <w:t>.2021</w:t>
            </w:r>
            <w:r w:rsidRPr="00612E6D">
              <w:rPr>
                <w:rFonts w:ascii="Arial Unicode" w:hAnsi="Arial Unicode" w:cs="Sylfaen"/>
                <w:sz w:val="14"/>
                <w:szCs w:val="14"/>
              </w:rPr>
              <w:t>г</w:t>
            </w:r>
            <w:r w:rsidRPr="00612E6D">
              <w:rPr>
                <w:rFonts w:ascii="Arial Unicode" w:hAnsi="Arial Unicode" w:cs="Sylfaen"/>
                <w:sz w:val="14"/>
                <w:szCs w:val="14"/>
                <w:lang w:val="hy-AM"/>
              </w:rPr>
              <w:t>.</w:t>
            </w:r>
            <w:r w:rsidR="00CF298D" w:rsidRPr="00CF298D">
              <w:rPr>
                <w:rFonts w:ascii="Arial Unicode" w:hAnsi="Arial Unicode" w:cs="Sylfaen"/>
                <w:sz w:val="14"/>
                <w:szCs w:val="14"/>
              </w:rPr>
              <w:t>/17.05.2021г.</w:t>
            </w:r>
          </w:p>
        </w:tc>
      </w:tr>
      <w:tr w:rsidR="005E6F03" w:rsidRPr="00395B6E" w:rsidTr="009C2010">
        <w:trPr>
          <w:gridAfter w:val="1"/>
          <w:wAfter w:w="20" w:type="dxa"/>
          <w:trHeight w:val="344"/>
          <w:jc w:val="center"/>
        </w:trPr>
        <w:tc>
          <w:tcPr>
            <w:tcW w:w="4995" w:type="dxa"/>
            <w:gridSpan w:val="16"/>
            <w:tcBorders>
              <w:bottom w:val="single" w:sz="8" w:space="0" w:color="auto"/>
            </w:tcBorders>
            <w:shd w:val="clear" w:color="auto" w:fill="auto"/>
            <w:vAlign w:val="center"/>
          </w:tcPr>
          <w:p w:rsidR="005E6F03" w:rsidRPr="00395B6E" w:rsidRDefault="005E6F03" w:rsidP="007B560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514" w:type="dxa"/>
            <w:gridSpan w:val="24"/>
            <w:tcBorders>
              <w:bottom w:val="single" w:sz="8" w:space="0" w:color="auto"/>
            </w:tcBorders>
            <w:shd w:val="clear" w:color="auto" w:fill="auto"/>
            <w:vAlign w:val="center"/>
          </w:tcPr>
          <w:p w:rsidR="005E6F03" w:rsidRPr="008C618B" w:rsidRDefault="008C618B" w:rsidP="008C618B">
            <w:pPr>
              <w:widowControl w:val="0"/>
              <w:jc w:val="center"/>
              <w:rPr>
                <w:rFonts w:ascii="Arial Unicode" w:hAnsi="Arial Unicode" w:cs="Sylfaen"/>
                <w:sz w:val="14"/>
                <w:szCs w:val="14"/>
                <w:lang w:val="en-US"/>
              </w:rPr>
            </w:pPr>
            <w:r>
              <w:rPr>
                <w:rFonts w:ascii="Arial Unicode" w:hAnsi="Arial Unicode" w:cs="Sylfaen"/>
                <w:sz w:val="14"/>
                <w:szCs w:val="14"/>
                <w:lang w:val="en-US"/>
              </w:rPr>
              <w:t>07</w:t>
            </w:r>
            <w:r w:rsidR="005E6F03">
              <w:rPr>
                <w:rFonts w:ascii="Arial Unicode" w:hAnsi="Arial Unicode" w:cs="Sylfaen"/>
                <w:sz w:val="14"/>
                <w:szCs w:val="14"/>
                <w:lang w:val="hy-AM"/>
              </w:rPr>
              <w:t>.0</w:t>
            </w:r>
            <w:r>
              <w:rPr>
                <w:rFonts w:ascii="Arial Unicode" w:hAnsi="Arial Unicode" w:cs="Sylfaen"/>
                <w:sz w:val="14"/>
                <w:szCs w:val="14"/>
                <w:lang w:val="en-US"/>
              </w:rPr>
              <w:t>5</w:t>
            </w:r>
            <w:r w:rsidR="005E6F03">
              <w:rPr>
                <w:rFonts w:ascii="Arial Unicode" w:hAnsi="Arial Unicode" w:cs="Sylfaen"/>
                <w:sz w:val="14"/>
                <w:szCs w:val="14"/>
                <w:lang w:val="hy-AM"/>
              </w:rPr>
              <w:t>.2021</w:t>
            </w:r>
            <w:r w:rsidR="005E6F03">
              <w:rPr>
                <w:rFonts w:ascii="Arial Unicode" w:hAnsi="Arial Unicode" w:cs="Sylfaen"/>
                <w:sz w:val="14"/>
                <w:szCs w:val="14"/>
                <w:lang w:val="en-US"/>
              </w:rPr>
              <w:t>г</w:t>
            </w:r>
            <w:r w:rsidR="00B9266B">
              <w:rPr>
                <w:rFonts w:ascii="Arial Unicode" w:hAnsi="Arial Unicode" w:cs="Sylfaen"/>
                <w:sz w:val="14"/>
                <w:szCs w:val="14"/>
                <w:lang w:val="hy-AM"/>
              </w:rPr>
              <w:t>./</w:t>
            </w:r>
            <w:r>
              <w:rPr>
                <w:rFonts w:ascii="Arial Unicode" w:hAnsi="Arial Unicode" w:cs="Sylfaen"/>
                <w:sz w:val="14"/>
                <w:szCs w:val="14"/>
                <w:lang w:val="en-US"/>
              </w:rPr>
              <w:t>11</w:t>
            </w:r>
            <w:r w:rsidR="005E6F03">
              <w:rPr>
                <w:rFonts w:ascii="Arial Unicode" w:hAnsi="Arial Unicode" w:cs="Sylfaen"/>
                <w:sz w:val="14"/>
                <w:szCs w:val="14"/>
                <w:lang w:val="hy-AM"/>
              </w:rPr>
              <w:t>.0</w:t>
            </w:r>
            <w:r>
              <w:rPr>
                <w:rFonts w:ascii="Arial Unicode" w:hAnsi="Arial Unicode" w:cs="Sylfaen"/>
                <w:sz w:val="14"/>
                <w:szCs w:val="14"/>
                <w:lang w:val="en-US"/>
              </w:rPr>
              <w:t>5</w:t>
            </w:r>
            <w:r w:rsidR="005E6F03">
              <w:rPr>
                <w:rFonts w:ascii="Arial Unicode" w:hAnsi="Arial Unicode" w:cs="Sylfaen"/>
                <w:sz w:val="14"/>
                <w:szCs w:val="14"/>
                <w:lang w:val="hy-AM"/>
              </w:rPr>
              <w:t>.2021</w:t>
            </w:r>
            <w:r w:rsidR="005E6F03">
              <w:rPr>
                <w:rFonts w:ascii="Arial Unicode" w:hAnsi="Arial Unicode" w:cs="Sylfaen"/>
                <w:sz w:val="14"/>
                <w:szCs w:val="14"/>
                <w:lang w:val="en-US"/>
              </w:rPr>
              <w:t>г</w:t>
            </w:r>
            <w:r w:rsidR="005E6F03" w:rsidRPr="00D15003">
              <w:rPr>
                <w:rFonts w:ascii="Arial Unicode" w:hAnsi="Arial Unicode" w:cs="Sylfaen"/>
                <w:sz w:val="14"/>
                <w:szCs w:val="14"/>
                <w:lang w:val="hy-AM"/>
              </w:rPr>
              <w:t>.</w:t>
            </w:r>
            <w:r>
              <w:rPr>
                <w:rFonts w:ascii="Arial Unicode" w:hAnsi="Arial Unicode" w:cs="Sylfaen"/>
                <w:sz w:val="14"/>
                <w:szCs w:val="14"/>
                <w:lang w:val="en-US"/>
              </w:rPr>
              <w:t>/19.05.2021г.</w:t>
            </w:r>
          </w:p>
        </w:tc>
      </w:tr>
      <w:tr w:rsidR="005E6F03" w:rsidRPr="00395B6E" w:rsidTr="009C2010">
        <w:trPr>
          <w:gridAfter w:val="1"/>
          <w:wAfter w:w="20" w:type="dxa"/>
          <w:trHeight w:val="344"/>
          <w:jc w:val="center"/>
        </w:trPr>
        <w:tc>
          <w:tcPr>
            <w:tcW w:w="4995" w:type="dxa"/>
            <w:gridSpan w:val="16"/>
            <w:tcBorders>
              <w:bottom w:val="single" w:sz="8" w:space="0" w:color="auto"/>
            </w:tcBorders>
            <w:shd w:val="clear" w:color="auto" w:fill="auto"/>
            <w:vAlign w:val="center"/>
          </w:tcPr>
          <w:p w:rsidR="005E6F03" w:rsidRPr="00395B6E" w:rsidRDefault="005E6F03" w:rsidP="007B560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514" w:type="dxa"/>
            <w:gridSpan w:val="24"/>
            <w:tcBorders>
              <w:bottom w:val="single" w:sz="8" w:space="0" w:color="auto"/>
            </w:tcBorders>
            <w:shd w:val="clear" w:color="auto" w:fill="auto"/>
            <w:vAlign w:val="center"/>
          </w:tcPr>
          <w:p w:rsidR="005E6F03" w:rsidRPr="00D15003" w:rsidRDefault="008C618B" w:rsidP="007345B8">
            <w:pPr>
              <w:widowControl w:val="0"/>
              <w:jc w:val="center"/>
              <w:rPr>
                <w:rFonts w:ascii="Arial Unicode" w:hAnsi="Arial Unicode" w:cs="Sylfaen"/>
                <w:sz w:val="14"/>
                <w:szCs w:val="14"/>
                <w:lang w:val="hy-AM"/>
              </w:rPr>
            </w:pPr>
            <w:r>
              <w:rPr>
                <w:rFonts w:ascii="Arial Unicode" w:hAnsi="Arial Unicode" w:cs="Sylfaen"/>
                <w:sz w:val="14"/>
                <w:szCs w:val="14"/>
                <w:lang w:val="en-US"/>
              </w:rPr>
              <w:t>07</w:t>
            </w:r>
            <w:r>
              <w:rPr>
                <w:rFonts w:ascii="Arial Unicode" w:hAnsi="Arial Unicode" w:cs="Sylfaen"/>
                <w:sz w:val="14"/>
                <w:szCs w:val="14"/>
                <w:lang w:val="hy-AM"/>
              </w:rPr>
              <w:t>.0</w:t>
            </w:r>
            <w:r>
              <w:rPr>
                <w:rFonts w:ascii="Arial Unicode" w:hAnsi="Arial Unicode" w:cs="Sylfaen"/>
                <w:sz w:val="14"/>
                <w:szCs w:val="14"/>
                <w:lang w:val="en-US"/>
              </w:rPr>
              <w:t>5</w:t>
            </w:r>
            <w:r>
              <w:rPr>
                <w:rFonts w:ascii="Arial Unicode" w:hAnsi="Arial Unicode" w:cs="Sylfaen"/>
                <w:sz w:val="14"/>
                <w:szCs w:val="14"/>
                <w:lang w:val="hy-AM"/>
              </w:rPr>
              <w:t>.2021</w:t>
            </w:r>
            <w:r>
              <w:rPr>
                <w:rFonts w:ascii="Arial Unicode" w:hAnsi="Arial Unicode" w:cs="Sylfaen"/>
                <w:sz w:val="14"/>
                <w:szCs w:val="14"/>
                <w:lang w:val="en-US"/>
              </w:rPr>
              <w:t>г</w:t>
            </w:r>
            <w:r>
              <w:rPr>
                <w:rFonts w:ascii="Arial Unicode" w:hAnsi="Arial Unicode" w:cs="Sylfaen"/>
                <w:sz w:val="14"/>
                <w:szCs w:val="14"/>
                <w:lang w:val="hy-AM"/>
              </w:rPr>
              <w:t>./</w:t>
            </w:r>
            <w:r>
              <w:rPr>
                <w:rFonts w:ascii="Arial Unicode" w:hAnsi="Arial Unicode" w:cs="Sylfaen"/>
                <w:sz w:val="14"/>
                <w:szCs w:val="14"/>
                <w:lang w:val="en-US"/>
              </w:rPr>
              <w:t>11</w:t>
            </w:r>
            <w:r>
              <w:rPr>
                <w:rFonts w:ascii="Arial Unicode" w:hAnsi="Arial Unicode" w:cs="Sylfaen"/>
                <w:sz w:val="14"/>
                <w:szCs w:val="14"/>
                <w:lang w:val="hy-AM"/>
              </w:rPr>
              <w:t>.0</w:t>
            </w:r>
            <w:r>
              <w:rPr>
                <w:rFonts w:ascii="Arial Unicode" w:hAnsi="Arial Unicode" w:cs="Sylfaen"/>
                <w:sz w:val="14"/>
                <w:szCs w:val="14"/>
                <w:lang w:val="en-US"/>
              </w:rPr>
              <w:t>5</w:t>
            </w:r>
            <w:r>
              <w:rPr>
                <w:rFonts w:ascii="Arial Unicode" w:hAnsi="Arial Unicode" w:cs="Sylfaen"/>
                <w:sz w:val="14"/>
                <w:szCs w:val="14"/>
                <w:lang w:val="hy-AM"/>
              </w:rPr>
              <w:t>.2021</w:t>
            </w:r>
            <w:r>
              <w:rPr>
                <w:rFonts w:ascii="Arial Unicode" w:hAnsi="Arial Unicode" w:cs="Sylfaen"/>
                <w:sz w:val="14"/>
                <w:szCs w:val="14"/>
                <w:lang w:val="en-US"/>
              </w:rPr>
              <w:t>г</w:t>
            </w:r>
            <w:r w:rsidRPr="00D15003">
              <w:rPr>
                <w:rFonts w:ascii="Arial Unicode" w:hAnsi="Arial Unicode" w:cs="Sylfaen"/>
                <w:sz w:val="14"/>
                <w:szCs w:val="14"/>
                <w:lang w:val="hy-AM"/>
              </w:rPr>
              <w:t>.</w:t>
            </w:r>
            <w:r>
              <w:rPr>
                <w:rFonts w:ascii="Arial Unicode" w:hAnsi="Arial Unicode" w:cs="Sylfaen"/>
                <w:sz w:val="14"/>
                <w:szCs w:val="14"/>
                <w:lang w:val="en-US"/>
              </w:rPr>
              <w:t>/19.05.2021г.</w:t>
            </w:r>
          </w:p>
        </w:tc>
      </w:tr>
      <w:tr w:rsidR="005E6F03" w:rsidRPr="00395B6E" w:rsidTr="009C2010">
        <w:trPr>
          <w:gridAfter w:val="1"/>
          <w:wAfter w:w="20" w:type="dxa"/>
          <w:trHeight w:val="288"/>
          <w:jc w:val="center"/>
        </w:trPr>
        <w:tc>
          <w:tcPr>
            <w:tcW w:w="11509" w:type="dxa"/>
            <w:gridSpan w:val="40"/>
            <w:shd w:val="clear" w:color="auto" w:fill="99CCFF"/>
            <w:vAlign w:val="center"/>
          </w:tcPr>
          <w:p w:rsidR="005E6F03" w:rsidRPr="00395B6E" w:rsidRDefault="005E6F03" w:rsidP="009E193A">
            <w:pPr>
              <w:widowControl w:val="0"/>
              <w:jc w:val="center"/>
              <w:rPr>
                <w:rFonts w:ascii="GHEA Grapalat" w:hAnsi="GHEA Grapalat" w:cs="Sylfaen"/>
                <w:b/>
                <w:sz w:val="14"/>
                <w:szCs w:val="14"/>
              </w:rPr>
            </w:pPr>
          </w:p>
        </w:tc>
      </w:tr>
      <w:tr w:rsidR="005E6F03" w:rsidRPr="00395B6E" w:rsidTr="009C2010">
        <w:trPr>
          <w:gridAfter w:val="1"/>
          <w:wAfter w:w="20" w:type="dxa"/>
          <w:jc w:val="center"/>
        </w:trPr>
        <w:tc>
          <w:tcPr>
            <w:tcW w:w="817" w:type="dxa"/>
            <w:vMerge w:val="restart"/>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9033" w:type="dxa"/>
            <w:gridSpan w:val="36"/>
            <w:shd w:val="clear" w:color="auto" w:fill="auto"/>
            <w:vAlign w:val="center"/>
          </w:tcPr>
          <w:p w:rsidR="005E6F03" w:rsidRPr="00395B6E" w:rsidRDefault="005E6F03"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5E6F03" w:rsidRPr="00395B6E" w:rsidTr="009C2010">
        <w:trPr>
          <w:gridAfter w:val="1"/>
          <w:wAfter w:w="20" w:type="dxa"/>
          <w:trHeight w:val="237"/>
          <w:jc w:val="center"/>
        </w:trPr>
        <w:tc>
          <w:tcPr>
            <w:tcW w:w="817" w:type="dxa"/>
            <w:vMerge/>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69" w:type="dxa"/>
            <w:gridSpan w:val="7"/>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396" w:type="dxa"/>
            <w:gridSpan w:val="5"/>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236" w:type="dxa"/>
            <w:gridSpan w:val="11"/>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5E6F03" w:rsidRPr="00395B6E" w:rsidTr="009C2010">
        <w:trPr>
          <w:gridAfter w:val="1"/>
          <w:wAfter w:w="20" w:type="dxa"/>
          <w:trHeight w:val="238"/>
          <w:jc w:val="center"/>
        </w:trPr>
        <w:tc>
          <w:tcPr>
            <w:tcW w:w="817" w:type="dxa"/>
            <w:vMerge/>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659" w:type="dxa"/>
            <w:gridSpan w:val="3"/>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469" w:type="dxa"/>
            <w:gridSpan w:val="7"/>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396" w:type="dxa"/>
            <w:gridSpan w:val="5"/>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3236" w:type="dxa"/>
            <w:gridSpan w:val="11"/>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5E6F03" w:rsidRPr="00395B6E" w:rsidTr="009C2010">
        <w:trPr>
          <w:gridAfter w:val="1"/>
          <w:wAfter w:w="20" w:type="dxa"/>
          <w:trHeight w:val="666"/>
          <w:jc w:val="center"/>
        </w:trPr>
        <w:tc>
          <w:tcPr>
            <w:tcW w:w="817" w:type="dxa"/>
            <w:vMerge/>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659" w:type="dxa"/>
            <w:gridSpan w:val="3"/>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469" w:type="dxa"/>
            <w:gridSpan w:val="7"/>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396" w:type="dxa"/>
            <w:gridSpan w:val="5"/>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130" w:type="dxa"/>
            <w:gridSpan w:val="6"/>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106" w:type="dxa"/>
            <w:gridSpan w:val="5"/>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af5"/>
                <w:rFonts w:ascii="GHEA Grapalat" w:hAnsi="GHEA Grapalat"/>
                <w:b/>
                <w:sz w:val="14"/>
                <w:szCs w:val="14"/>
              </w:rPr>
              <w:footnoteReference w:id="6"/>
            </w:r>
          </w:p>
        </w:tc>
      </w:tr>
      <w:tr w:rsidR="00427344" w:rsidRPr="00395B6E" w:rsidTr="009C2010">
        <w:trPr>
          <w:gridAfter w:val="1"/>
          <w:wAfter w:w="20" w:type="dxa"/>
          <w:trHeight w:val="146"/>
          <w:jc w:val="center"/>
        </w:trPr>
        <w:tc>
          <w:tcPr>
            <w:tcW w:w="817" w:type="dxa"/>
            <w:shd w:val="clear" w:color="auto" w:fill="auto"/>
            <w:vAlign w:val="center"/>
          </w:tcPr>
          <w:p w:rsidR="00427344" w:rsidRPr="002C1BB5" w:rsidRDefault="00427344" w:rsidP="00F3084F">
            <w:pPr>
              <w:tabs>
                <w:tab w:val="left" w:pos="1248"/>
              </w:tabs>
              <w:jc w:val="center"/>
              <w:rPr>
                <w:rFonts w:ascii="Arial Unicode" w:hAnsi="Arial Unicode"/>
                <w:sz w:val="16"/>
                <w:szCs w:val="16"/>
              </w:rPr>
            </w:pPr>
            <w:r>
              <w:rPr>
                <w:rFonts w:ascii="Arial Unicode" w:hAnsi="Arial Unicode"/>
                <w:sz w:val="16"/>
                <w:szCs w:val="16"/>
              </w:rPr>
              <w:t>7, 15, 16</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rPr>
            </w:pPr>
            <w:r w:rsidRPr="00226C16">
              <w:rPr>
                <w:rFonts w:ascii="Arial Unicode" w:hAnsi="Arial Unicode" w:cs="Arial"/>
                <w:sz w:val="18"/>
                <w:szCs w:val="18"/>
              </w:rPr>
              <w:t>&lt;&lt;Марг-Фармациа&gt;&gt; ООО</w:t>
            </w:r>
          </w:p>
        </w:tc>
        <w:tc>
          <w:tcPr>
            <w:tcW w:w="1859" w:type="dxa"/>
            <w:gridSpan w:val="7"/>
            <w:shd w:val="clear" w:color="auto" w:fill="auto"/>
            <w:vAlign w:val="center"/>
          </w:tcPr>
          <w:p w:rsidR="00427344" w:rsidRPr="00D15003" w:rsidRDefault="00427344" w:rsidP="002B3C9C">
            <w:pPr>
              <w:jc w:val="center"/>
              <w:rPr>
                <w:rFonts w:ascii="Arial Unicode" w:hAnsi="Arial Unicode"/>
                <w:sz w:val="16"/>
                <w:szCs w:val="16"/>
                <w:lang w:val="en-US"/>
              </w:rPr>
            </w:pPr>
            <w:r>
              <w:rPr>
                <w:rFonts w:ascii="Arial Unicode" w:hAnsi="Arial Unicode"/>
                <w:sz w:val="16"/>
                <w:szCs w:val="16"/>
              </w:rPr>
              <w:t>НММЦ-ОКПТ-2</w:t>
            </w:r>
            <w:r>
              <w:rPr>
                <w:rFonts w:ascii="Arial Unicode" w:hAnsi="Arial Unicode"/>
                <w:sz w:val="16"/>
                <w:szCs w:val="16"/>
                <w:lang w:val="en-US"/>
              </w:rPr>
              <w:t>1/46-1</w:t>
            </w:r>
          </w:p>
        </w:tc>
        <w:tc>
          <w:tcPr>
            <w:tcW w:w="1469" w:type="dxa"/>
            <w:gridSpan w:val="7"/>
            <w:shd w:val="clear" w:color="auto" w:fill="auto"/>
            <w:vAlign w:val="center"/>
          </w:tcPr>
          <w:p w:rsidR="00427344" w:rsidRPr="00740F00" w:rsidRDefault="006A571B" w:rsidP="00F3084F">
            <w:pPr>
              <w:tabs>
                <w:tab w:val="left" w:pos="1248"/>
              </w:tabs>
              <w:jc w:val="center"/>
              <w:rPr>
                <w:rFonts w:ascii="Arial Unicode" w:hAnsi="Arial Unicode"/>
                <w:sz w:val="16"/>
                <w:szCs w:val="16"/>
              </w:rPr>
            </w:pPr>
            <w:r>
              <w:rPr>
                <w:rFonts w:ascii="Arial Unicode" w:hAnsi="Arial Unicode"/>
                <w:sz w:val="16"/>
                <w:szCs w:val="16"/>
              </w:rPr>
              <w:t>11.05.2021</w:t>
            </w:r>
            <w:r>
              <w:rPr>
                <w:rFonts w:ascii="Arial Unicode" w:hAnsi="Arial Unicode"/>
                <w:sz w:val="16"/>
                <w:szCs w:val="16"/>
                <w:lang w:val="en-US"/>
              </w:rPr>
              <w:t>г</w:t>
            </w:r>
            <w:r w:rsidR="00427344" w:rsidRPr="00740F00">
              <w:rPr>
                <w:rFonts w:ascii="Arial Unicode" w:hAnsi="Arial Unicode"/>
                <w:sz w:val="16"/>
                <w:szCs w:val="16"/>
              </w:rPr>
              <w:t>.</w:t>
            </w:r>
          </w:p>
        </w:tc>
        <w:tc>
          <w:tcPr>
            <w:tcW w:w="1396" w:type="dxa"/>
            <w:gridSpan w:val="5"/>
            <w:shd w:val="clear" w:color="auto" w:fill="auto"/>
            <w:vAlign w:val="center"/>
          </w:tcPr>
          <w:p w:rsidR="00427344" w:rsidRPr="00780ACD"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w:t>
            </w:r>
            <w:r>
              <w:rPr>
                <w:rFonts w:ascii="Arial Unicode" w:hAnsi="Arial Unicode"/>
                <w:sz w:val="16"/>
                <w:szCs w:val="16"/>
              </w:rPr>
              <w:t>.12.2021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3B0FF8"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8 988 000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10, 12</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rPr>
            </w:pPr>
            <w:r w:rsidRPr="00226C16">
              <w:rPr>
                <w:rFonts w:ascii="Arial Unicode" w:hAnsi="Arial Unicode" w:cs="Arial"/>
                <w:sz w:val="18"/>
                <w:szCs w:val="18"/>
              </w:rPr>
              <w:t>&lt;&lt;Ар-Медика&gt;&gt; ООО</w:t>
            </w:r>
          </w:p>
        </w:tc>
        <w:tc>
          <w:tcPr>
            <w:tcW w:w="1859" w:type="dxa"/>
            <w:gridSpan w:val="7"/>
            <w:shd w:val="clear" w:color="auto" w:fill="auto"/>
            <w:vAlign w:val="center"/>
          </w:tcPr>
          <w:p w:rsidR="00427344" w:rsidRDefault="00427344" w:rsidP="00427344">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1/46-2</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07.05.2021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w:t>
            </w:r>
            <w:r>
              <w:rPr>
                <w:rFonts w:ascii="Arial Unicode" w:hAnsi="Arial Unicode"/>
                <w:sz w:val="16"/>
                <w:szCs w:val="16"/>
              </w:rPr>
              <w:t>.12.2021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15 430 000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2, 3, 8, 9, 11, 13</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lang w:val="es-ES"/>
              </w:rPr>
            </w:pPr>
            <w:r w:rsidRPr="00226C16">
              <w:rPr>
                <w:rFonts w:ascii="Arial Unicode" w:hAnsi="Arial Unicode" w:cs="Arial"/>
                <w:sz w:val="18"/>
                <w:szCs w:val="18"/>
                <w:lang w:val="es-ES"/>
              </w:rPr>
              <w:t>&lt;&lt;Лаэка&gt;&gt; С/П ООО</w:t>
            </w:r>
          </w:p>
        </w:tc>
        <w:tc>
          <w:tcPr>
            <w:tcW w:w="1859" w:type="dxa"/>
            <w:gridSpan w:val="7"/>
            <w:shd w:val="clear" w:color="auto" w:fill="auto"/>
            <w:vAlign w:val="center"/>
          </w:tcPr>
          <w:p w:rsidR="00427344" w:rsidRDefault="00427344" w:rsidP="002B3C9C">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1/46-3</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07.05.2021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w:t>
            </w:r>
            <w:r>
              <w:rPr>
                <w:rFonts w:ascii="Arial Unicode" w:hAnsi="Arial Unicode"/>
                <w:sz w:val="16"/>
                <w:szCs w:val="16"/>
              </w:rPr>
              <w:t>.12.2021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18 125 000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6</w:t>
            </w:r>
          </w:p>
        </w:tc>
        <w:tc>
          <w:tcPr>
            <w:tcW w:w="1659" w:type="dxa"/>
            <w:gridSpan w:val="3"/>
            <w:shd w:val="clear" w:color="auto" w:fill="auto"/>
            <w:vAlign w:val="center"/>
          </w:tcPr>
          <w:p w:rsidR="00427344" w:rsidRPr="00226C16" w:rsidRDefault="00427344" w:rsidP="006A571B">
            <w:pPr>
              <w:rPr>
                <w:rFonts w:ascii="Arial Unicode" w:hAnsi="Arial Unicode" w:cs="Arial"/>
                <w:sz w:val="18"/>
                <w:szCs w:val="18"/>
                <w:lang w:val="es-ES"/>
              </w:rPr>
            </w:pPr>
            <w:r w:rsidRPr="00226C16">
              <w:rPr>
                <w:rFonts w:ascii="Arial Unicode" w:hAnsi="Arial Unicode" w:cs="Arial"/>
                <w:sz w:val="18"/>
                <w:szCs w:val="18"/>
                <w:lang w:val="es-ES"/>
              </w:rPr>
              <w:t>&lt;&lt;Мед  Кепитл&gt;&gt; ООО</w:t>
            </w:r>
          </w:p>
        </w:tc>
        <w:tc>
          <w:tcPr>
            <w:tcW w:w="1859" w:type="dxa"/>
            <w:gridSpan w:val="7"/>
            <w:shd w:val="clear" w:color="auto" w:fill="auto"/>
            <w:vAlign w:val="center"/>
          </w:tcPr>
          <w:p w:rsidR="00427344" w:rsidRDefault="00427344" w:rsidP="002B3C9C">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1/46-4</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07.05.2021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w:t>
            </w:r>
            <w:r>
              <w:rPr>
                <w:rFonts w:ascii="Arial Unicode" w:hAnsi="Arial Unicode"/>
                <w:sz w:val="16"/>
                <w:szCs w:val="16"/>
              </w:rPr>
              <w:t>.12.2021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3 100 000</w:t>
            </w:r>
          </w:p>
        </w:tc>
      </w:tr>
      <w:tr w:rsidR="00427344" w:rsidRPr="00395B6E" w:rsidTr="009C2010">
        <w:trPr>
          <w:gridAfter w:val="1"/>
          <w:wAfter w:w="20" w:type="dxa"/>
          <w:trHeight w:val="146"/>
          <w:jc w:val="center"/>
        </w:trPr>
        <w:tc>
          <w:tcPr>
            <w:tcW w:w="817" w:type="dxa"/>
            <w:shd w:val="clear" w:color="auto" w:fill="auto"/>
            <w:vAlign w:val="center"/>
          </w:tcPr>
          <w:p w:rsidR="00427344" w:rsidRDefault="00427344" w:rsidP="00F3084F">
            <w:pPr>
              <w:tabs>
                <w:tab w:val="left" w:pos="1248"/>
              </w:tabs>
              <w:jc w:val="center"/>
              <w:rPr>
                <w:rFonts w:ascii="Arial Unicode" w:hAnsi="Arial Unicode"/>
                <w:sz w:val="16"/>
                <w:szCs w:val="16"/>
              </w:rPr>
            </w:pPr>
            <w:r>
              <w:rPr>
                <w:rFonts w:ascii="Arial Unicode" w:hAnsi="Arial Unicode"/>
                <w:sz w:val="16"/>
                <w:szCs w:val="16"/>
              </w:rPr>
              <w:t>1</w:t>
            </w:r>
          </w:p>
        </w:tc>
        <w:tc>
          <w:tcPr>
            <w:tcW w:w="1659" w:type="dxa"/>
            <w:gridSpan w:val="3"/>
            <w:shd w:val="clear" w:color="auto" w:fill="auto"/>
            <w:vAlign w:val="center"/>
          </w:tcPr>
          <w:p w:rsidR="00427344" w:rsidRPr="00EE7596" w:rsidRDefault="00427344" w:rsidP="006A571B">
            <w:pPr>
              <w:tabs>
                <w:tab w:val="left" w:pos="1248"/>
              </w:tabs>
              <w:rPr>
                <w:rFonts w:ascii="Arial Unicode" w:hAnsi="Arial Unicode" w:cs="Arial"/>
                <w:sz w:val="16"/>
                <w:szCs w:val="16"/>
              </w:rPr>
            </w:pPr>
            <w:r w:rsidRPr="00226C16">
              <w:rPr>
                <w:rFonts w:ascii="Arial Unicode" w:hAnsi="Arial Unicode" w:cs="Arial"/>
                <w:sz w:val="18"/>
                <w:szCs w:val="18"/>
              </w:rPr>
              <w:t>&lt;&lt;Медэксперт&gt;&gt; ООО</w:t>
            </w:r>
          </w:p>
        </w:tc>
        <w:tc>
          <w:tcPr>
            <w:tcW w:w="1859" w:type="dxa"/>
            <w:gridSpan w:val="7"/>
            <w:shd w:val="clear" w:color="auto" w:fill="auto"/>
            <w:vAlign w:val="center"/>
          </w:tcPr>
          <w:p w:rsidR="00427344" w:rsidRDefault="00427344" w:rsidP="002B3C9C">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1/46-5</w:t>
            </w:r>
          </w:p>
        </w:tc>
        <w:tc>
          <w:tcPr>
            <w:tcW w:w="1469" w:type="dxa"/>
            <w:gridSpan w:val="7"/>
            <w:shd w:val="clear" w:color="auto" w:fill="auto"/>
            <w:vAlign w:val="center"/>
          </w:tcPr>
          <w:p w:rsidR="00427344" w:rsidRPr="00740F00" w:rsidRDefault="00427344" w:rsidP="006A571B">
            <w:pPr>
              <w:tabs>
                <w:tab w:val="left" w:pos="1248"/>
              </w:tabs>
              <w:jc w:val="center"/>
              <w:rPr>
                <w:rFonts w:ascii="Arial Unicode" w:hAnsi="Arial Unicode"/>
                <w:sz w:val="16"/>
                <w:szCs w:val="16"/>
              </w:rPr>
            </w:pPr>
            <w:r w:rsidRPr="00740F00">
              <w:rPr>
                <w:rFonts w:ascii="Arial Unicode" w:hAnsi="Arial Unicode"/>
                <w:sz w:val="16"/>
                <w:szCs w:val="16"/>
              </w:rPr>
              <w:t>19.05.2021</w:t>
            </w:r>
            <w:r w:rsidR="006A571B">
              <w:rPr>
                <w:rFonts w:ascii="Arial Unicode" w:hAnsi="Arial Unicode"/>
                <w:sz w:val="16"/>
                <w:szCs w:val="16"/>
                <w:lang w:val="en-US"/>
              </w:rPr>
              <w:t>г</w:t>
            </w:r>
            <w:r w:rsidRPr="00740F00">
              <w:rPr>
                <w:rFonts w:ascii="Arial Unicode" w:hAnsi="Arial Unicode"/>
                <w:sz w:val="16"/>
                <w:szCs w:val="16"/>
              </w:rPr>
              <w:t>.</w:t>
            </w:r>
          </w:p>
        </w:tc>
        <w:tc>
          <w:tcPr>
            <w:tcW w:w="1396" w:type="dxa"/>
            <w:gridSpan w:val="5"/>
            <w:shd w:val="clear" w:color="auto" w:fill="auto"/>
            <w:vAlign w:val="center"/>
          </w:tcPr>
          <w:p w:rsidR="00427344" w:rsidRDefault="00427344" w:rsidP="00F3084F">
            <w:pPr>
              <w:widowControl w:val="0"/>
              <w:tabs>
                <w:tab w:val="left" w:pos="1248"/>
              </w:tabs>
              <w:jc w:val="center"/>
              <w:rPr>
                <w:rFonts w:ascii="Arial Unicode" w:hAnsi="Arial Unicode"/>
                <w:sz w:val="16"/>
                <w:szCs w:val="16"/>
              </w:rPr>
            </w:pPr>
            <w:r>
              <w:rPr>
                <w:rFonts w:ascii="Arial Unicode" w:hAnsi="Arial Unicode"/>
                <w:sz w:val="16"/>
                <w:szCs w:val="16"/>
              </w:rPr>
              <w:t>30</w:t>
            </w:r>
            <w:r>
              <w:rPr>
                <w:rFonts w:ascii="Arial Unicode" w:hAnsi="Arial Unicode"/>
                <w:sz w:val="16"/>
                <w:szCs w:val="16"/>
              </w:rPr>
              <w:t>.12.2021</w:t>
            </w:r>
            <w:r>
              <w:rPr>
                <w:rFonts w:ascii="Arial Unicode" w:hAnsi="Arial Unicode"/>
                <w:sz w:val="16"/>
                <w:szCs w:val="16"/>
                <w:lang w:val="en-US"/>
              </w:rPr>
              <w:t>г</w:t>
            </w:r>
            <w:r>
              <w:rPr>
                <w:rFonts w:ascii="Arial Unicode" w:hAnsi="Arial Unicode"/>
                <w:sz w:val="16"/>
                <w:szCs w:val="16"/>
              </w:rPr>
              <w:t>.</w:t>
            </w:r>
          </w:p>
        </w:tc>
        <w:tc>
          <w:tcPr>
            <w:tcW w:w="1073" w:type="dxa"/>
            <w:gridSpan w:val="6"/>
            <w:shd w:val="clear" w:color="auto" w:fill="auto"/>
            <w:vAlign w:val="center"/>
          </w:tcPr>
          <w:p w:rsidR="00427344" w:rsidRPr="003B0FF8" w:rsidRDefault="00427344" w:rsidP="00F3084F">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427344" w:rsidRPr="00AC48AF" w:rsidRDefault="00427344" w:rsidP="00F3084F">
            <w:pPr>
              <w:tabs>
                <w:tab w:val="left" w:pos="1248"/>
              </w:tabs>
              <w:jc w:val="center"/>
              <w:rPr>
                <w:rFonts w:ascii="Arial Unicode" w:hAnsi="Arial Unicode"/>
                <w:sz w:val="16"/>
                <w:szCs w:val="16"/>
              </w:rPr>
            </w:pPr>
            <w:r>
              <w:rPr>
                <w:rFonts w:ascii="Arial Unicode" w:hAnsi="Arial Unicode"/>
                <w:sz w:val="16"/>
                <w:szCs w:val="16"/>
              </w:rPr>
              <w:t>-</w:t>
            </w:r>
          </w:p>
        </w:tc>
        <w:tc>
          <w:tcPr>
            <w:tcW w:w="2106" w:type="dxa"/>
            <w:gridSpan w:val="5"/>
            <w:shd w:val="clear" w:color="auto" w:fill="auto"/>
            <w:vAlign w:val="center"/>
          </w:tcPr>
          <w:p w:rsidR="00427344" w:rsidRPr="00740F00" w:rsidRDefault="00427344" w:rsidP="00F3084F">
            <w:pPr>
              <w:tabs>
                <w:tab w:val="left" w:pos="1248"/>
              </w:tabs>
              <w:jc w:val="center"/>
              <w:rPr>
                <w:rFonts w:ascii="Arial Unicode" w:hAnsi="Arial Unicode"/>
                <w:sz w:val="16"/>
                <w:szCs w:val="16"/>
              </w:rPr>
            </w:pPr>
            <w:r w:rsidRPr="00740F00">
              <w:rPr>
                <w:rFonts w:ascii="Arial Unicode" w:hAnsi="Arial Unicode"/>
                <w:sz w:val="16"/>
                <w:szCs w:val="16"/>
              </w:rPr>
              <w:t>3 396 000</w:t>
            </w:r>
          </w:p>
        </w:tc>
      </w:tr>
      <w:tr w:rsidR="005E6F03" w:rsidRPr="00395B6E" w:rsidTr="009C2010">
        <w:trPr>
          <w:gridAfter w:val="1"/>
          <w:wAfter w:w="20" w:type="dxa"/>
          <w:trHeight w:val="150"/>
          <w:jc w:val="center"/>
        </w:trPr>
        <w:tc>
          <w:tcPr>
            <w:tcW w:w="11509" w:type="dxa"/>
            <w:gridSpan w:val="40"/>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5E6F03" w:rsidRPr="00395B6E" w:rsidTr="009C2010">
        <w:trPr>
          <w:gridAfter w:val="1"/>
          <w:wAfter w:w="20" w:type="dxa"/>
          <w:trHeight w:val="125"/>
          <w:jc w:val="center"/>
        </w:trPr>
        <w:tc>
          <w:tcPr>
            <w:tcW w:w="817" w:type="dxa"/>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659" w:type="dxa"/>
            <w:gridSpan w:val="3"/>
            <w:tcBorders>
              <w:bottom w:val="single" w:sz="8" w:space="0" w:color="auto"/>
            </w:tcBorders>
            <w:shd w:val="clear" w:color="auto" w:fill="auto"/>
            <w:vAlign w:val="center"/>
          </w:tcPr>
          <w:p w:rsidR="005E6F03" w:rsidRPr="00395B6E" w:rsidRDefault="005E6F03"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3"/>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222" w:type="dxa"/>
            <w:gridSpan w:val="8"/>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9"/>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141" w:type="dxa"/>
            <w:gridSpan w:val="6"/>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Pr="002C1BB5" w:rsidRDefault="00743F11" w:rsidP="00F3084F">
            <w:pPr>
              <w:tabs>
                <w:tab w:val="left" w:pos="1248"/>
              </w:tabs>
              <w:jc w:val="center"/>
              <w:rPr>
                <w:rFonts w:ascii="Arial Unicode" w:hAnsi="Arial Unicode"/>
                <w:sz w:val="16"/>
                <w:szCs w:val="16"/>
              </w:rPr>
            </w:pPr>
            <w:r>
              <w:rPr>
                <w:rFonts w:ascii="Arial Unicode" w:hAnsi="Arial Unicode"/>
                <w:sz w:val="16"/>
                <w:szCs w:val="16"/>
              </w:rPr>
              <w:t>7, 15, 16</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rPr>
            </w:pPr>
            <w:r w:rsidRPr="00226C16">
              <w:rPr>
                <w:rFonts w:ascii="Arial Unicode" w:hAnsi="Arial Unicode" w:cs="Arial"/>
                <w:sz w:val="18"/>
                <w:szCs w:val="18"/>
              </w:rPr>
              <w:t>&lt;&lt;Марг-Фармациа&gt;&gt; ООО</w:t>
            </w:r>
          </w:p>
        </w:tc>
        <w:tc>
          <w:tcPr>
            <w:tcW w:w="2689" w:type="dxa"/>
            <w:gridSpan w:val="13"/>
            <w:tcBorders>
              <w:bottom w:val="single" w:sz="8" w:space="0" w:color="auto"/>
            </w:tcBorders>
            <w:shd w:val="clear" w:color="auto" w:fill="auto"/>
            <w:vAlign w:val="center"/>
          </w:tcPr>
          <w:p w:rsidR="00743F11" w:rsidRDefault="00743F11" w:rsidP="00095B54">
            <w:pPr>
              <w:jc w:val="center"/>
              <w:rPr>
                <w:rFonts w:ascii="Arial Unicode" w:hAnsi="Arial Unicode" w:cs="Arial"/>
                <w:sz w:val="16"/>
                <w:szCs w:val="16"/>
                <w:lang w:val="es-ES"/>
              </w:rPr>
            </w:pPr>
            <w:r w:rsidRPr="00226C16">
              <w:rPr>
                <w:rFonts w:ascii="Arial Unicode" w:hAnsi="Arial Unicode" w:cs="Arial"/>
                <w:sz w:val="18"/>
                <w:szCs w:val="18"/>
                <w:lang w:val="es-ES"/>
              </w:rPr>
              <w:t>г. Ереван, ул Дро 15-51,</w:t>
            </w:r>
            <w:r>
              <w:rPr>
                <w:rFonts w:ascii="Arial Unicode" w:hAnsi="Arial Unicode" w:cs="Arial"/>
                <w:sz w:val="18"/>
                <w:szCs w:val="18"/>
                <w:lang w:val="es-ES"/>
              </w:rPr>
              <w:t xml:space="preserve">                 </w:t>
            </w:r>
            <w:r w:rsidRPr="00226C16">
              <w:rPr>
                <w:rFonts w:ascii="Arial Unicode" w:hAnsi="Arial Unicode" w:cs="Arial"/>
                <w:sz w:val="18"/>
                <w:szCs w:val="18"/>
                <w:lang w:val="es-ES"/>
              </w:rPr>
              <w:t xml:space="preserve"> тел. 010-24-64-49</w:t>
            </w:r>
          </w:p>
        </w:tc>
        <w:tc>
          <w:tcPr>
            <w:tcW w:w="2222" w:type="dxa"/>
            <w:gridSpan w:val="8"/>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hyperlink r:id="rId8" w:history="1">
              <w:r w:rsidRPr="00740F00">
                <w:rPr>
                  <w:rFonts w:ascii="Arial Unicode" w:hAnsi="Arial Unicode"/>
                  <w:sz w:val="16"/>
                  <w:szCs w:val="16"/>
                </w:rPr>
                <w:t>tenders@margpharma.com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220300123068000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00842845</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10, 12</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rPr>
            </w:pPr>
            <w:r w:rsidRPr="00226C16">
              <w:rPr>
                <w:rFonts w:ascii="Arial Unicode" w:hAnsi="Arial Unicode" w:cs="Arial"/>
                <w:sz w:val="18"/>
                <w:szCs w:val="18"/>
              </w:rPr>
              <w:t>&lt;&lt;Ар-Медика&gt;&gt; ООО</w:t>
            </w:r>
          </w:p>
        </w:tc>
        <w:tc>
          <w:tcPr>
            <w:tcW w:w="2689" w:type="dxa"/>
            <w:gridSpan w:val="13"/>
            <w:tcBorders>
              <w:bottom w:val="single" w:sz="8" w:space="0" w:color="auto"/>
            </w:tcBorders>
            <w:shd w:val="clear" w:color="auto" w:fill="auto"/>
            <w:vAlign w:val="center"/>
          </w:tcPr>
          <w:p w:rsidR="00743F11" w:rsidRDefault="00743F11" w:rsidP="00F3084F">
            <w:pPr>
              <w:jc w:val="center"/>
              <w:rPr>
                <w:rFonts w:ascii="Arial Unicode" w:hAnsi="Arial Unicode" w:cs="Arial"/>
                <w:sz w:val="16"/>
                <w:szCs w:val="16"/>
                <w:lang w:val="es-ES"/>
              </w:rPr>
            </w:pPr>
            <w:r w:rsidRPr="00226C16">
              <w:rPr>
                <w:rFonts w:ascii="Arial Unicode" w:hAnsi="Arial Unicode" w:cs="Arial"/>
                <w:sz w:val="18"/>
                <w:szCs w:val="18"/>
                <w:lang w:val="es-ES"/>
              </w:rPr>
              <w:t>г. Ереван, Ленинградян  23/11/92д, тел. 010-38-01-81</w:t>
            </w:r>
          </w:p>
        </w:tc>
        <w:tc>
          <w:tcPr>
            <w:tcW w:w="2222" w:type="dxa"/>
            <w:gridSpan w:val="8"/>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armedica2010@gmail.com</w:t>
            </w:r>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1570023018670100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01268548</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2, 3, 8, 9, 11, 13</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lang w:val="es-ES"/>
              </w:rPr>
            </w:pPr>
            <w:r w:rsidRPr="00226C16">
              <w:rPr>
                <w:rFonts w:ascii="Arial Unicode" w:hAnsi="Arial Unicode" w:cs="Arial"/>
                <w:sz w:val="18"/>
                <w:szCs w:val="18"/>
                <w:lang w:val="es-ES"/>
              </w:rPr>
              <w:t>&lt;&lt;Лаэка&gt;&gt; С/П ООО</w:t>
            </w:r>
          </w:p>
        </w:tc>
        <w:tc>
          <w:tcPr>
            <w:tcW w:w="2689" w:type="dxa"/>
            <w:gridSpan w:val="13"/>
            <w:tcBorders>
              <w:bottom w:val="single" w:sz="8" w:space="0" w:color="auto"/>
            </w:tcBorders>
            <w:shd w:val="clear" w:color="auto" w:fill="auto"/>
            <w:vAlign w:val="center"/>
          </w:tcPr>
          <w:p w:rsidR="00743F11" w:rsidRPr="00EE7596" w:rsidRDefault="00743F11" w:rsidP="00095B54">
            <w:pPr>
              <w:jc w:val="center"/>
              <w:rPr>
                <w:rFonts w:ascii="Arial Unicode" w:hAnsi="Arial Unicode" w:cs="Arial"/>
                <w:sz w:val="16"/>
                <w:szCs w:val="16"/>
              </w:rPr>
            </w:pPr>
            <w:r w:rsidRPr="00CC6679">
              <w:rPr>
                <w:rFonts w:ascii="Arial Unicode" w:hAnsi="Arial Unicode" w:cs="Arial"/>
                <w:sz w:val="16"/>
                <w:szCs w:val="16"/>
                <w:lang w:val="es-ES"/>
              </w:rPr>
              <w:t>г. Ереван, В. Амбардзумян 3-18, тел.</w:t>
            </w:r>
            <w:r w:rsidRPr="00EE7596">
              <w:rPr>
                <w:rFonts w:ascii="Arial Unicode" w:hAnsi="Arial Unicode" w:cs="Arial"/>
                <w:sz w:val="16"/>
                <w:szCs w:val="16"/>
              </w:rPr>
              <w:t xml:space="preserve"> 091-27-77-73</w:t>
            </w:r>
          </w:p>
        </w:tc>
        <w:tc>
          <w:tcPr>
            <w:tcW w:w="2222" w:type="dxa"/>
            <w:gridSpan w:val="8"/>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hyperlink r:id="rId9" w:history="1">
              <w:r w:rsidRPr="00740F00">
                <w:rPr>
                  <w:rFonts w:ascii="Arial Unicode" w:hAnsi="Arial Unicode"/>
                  <w:sz w:val="16"/>
                  <w:szCs w:val="16"/>
                </w:rPr>
                <w:t>laekatenders@gmail.com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1150009478918999</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00058539</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6</w:t>
            </w:r>
          </w:p>
        </w:tc>
        <w:tc>
          <w:tcPr>
            <w:tcW w:w="1659" w:type="dxa"/>
            <w:gridSpan w:val="3"/>
            <w:tcBorders>
              <w:bottom w:val="single" w:sz="8" w:space="0" w:color="auto"/>
            </w:tcBorders>
            <w:shd w:val="clear" w:color="auto" w:fill="auto"/>
            <w:vAlign w:val="center"/>
          </w:tcPr>
          <w:p w:rsidR="00743F11" w:rsidRPr="00226C16" w:rsidRDefault="00743F11" w:rsidP="00F3084F">
            <w:pPr>
              <w:rPr>
                <w:rFonts w:ascii="Arial Unicode" w:hAnsi="Arial Unicode" w:cs="Arial"/>
                <w:sz w:val="18"/>
                <w:szCs w:val="18"/>
                <w:lang w:val="es-ES"/>
              </w:rPr>
            </w:pPr>
            <w:r w:rsidRPr="00226C16">
              <w:rPr>
                <w:rFonts w:ascii="Arial Unicode" w:hAnsi="Arial Unicode" w:cs="Arial"/>
                <w:sz w:val="18"/>
                <w:szCs w:val="18"/>
                <w:lang w:val="es-ES"/>
              </w:rPr>
              <w:t>&lt;&lt;Мед  Кепитл&gt;&gt; ООО</w:t>
            </w:r>
          </w:p>
        </w:tc>
        <w:tc>
          <w:tcPr>
            <w:tcW w:w="2689" w:type="dxa"/>
            <w:gridSpan w:val="13"/>
            <w:tcBorders>
              <w:bottom w:val="single" w:sz="8" w:space="0" w:color="auto"/>
            </w:tcBorders>
            <w:shd w:val="clear" w:color="auto" w:fill="auto"/>
            <w:vAlign w:val="center"/>
          </w:tcPr>
          <w:p w:rsidR="00743F11" w:rsidRPr="00EE7596" w:rsidRDefault="00743F11" w:rsidP="00095B54">
            <w:pPr>
              <w:jc w:val="center"/>
              <w:rPr>
                <w:rFonts w:ascii="Arial Unicode" w:hAnsi="Arial Unicode" w:cs="Arial"/>
                <w:sz w:val="16"/>
                <w:szCs w:val="16"/>
              </w:rPr>
            </w:pPr>
            <w:r w:rsidRPr="00226C16">
              <w:rPr>
                <w:rFonts w:ascii="Arial Unicode" w:hAnsi="Arial Unicode" w:cs="Arial"/>
                <w:sz w:val="18"/>
                <w:szCs w:val="18"/>
                <w:lang w:val="es-ES"/>
              </w:rPr>
              <w:t>г. Ереван,  Г.Кочара  16/6 , д. 28, тел. 091-22-84-40</w:t>
            </w:r>
          </w:p>
        </w:tc>
        <w:tc>
          <w:tcPr>
            <w:tcW w:w="2222" w:type="dxa"/>
            <w:gridSpan w:val="8"/>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hyperlink r:id="rId10" w:history="1">
              <w:r w:rsidRPr="00740F00">
                <w:rPr>
                  <w:rFonts w:ascii="Arial Unicode" w:hAnsi="Arial Unicode"/>
                  <w:sz w:val="16"/>
                  <w:szCs w:val="16"/>
                </w:rPr>
                <w:t>medcapital.armeniallc@gmail.com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1150013845575550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00213155</w:t>
            </w:r>
          </w:p>
        </w:tc>
      </w:tr>
      <w:tr w:rsidR="00743F11" w:rsidRPr="00395B6E" w:rsidTr="009C2010">
        <w:trPr>
          <w:gridAfter w:val="1"/>
          <w:wAfter w:w="20" w:type="dxa"/>
          <w:trHeight w:val="155"/>
          <w:jc w:val="center"/>
        </w:trPr>
        <w:tc>
          <w:tcPr>
            <w:tcW w:w="817" w:type="dxa"/>
            <w:tcBorders>
              <w:bottom w:val="single" w:sz="8" w:space="0" w:color="auto"/>
            </w:tcBorders>
            <w:shd w:val="clear" w:color="auto" w:fill="auto"/>
            <w:vAlign w:val="center"/>
          </w:tcPr>
          <w:p w:rsidR="00743F11" w:rsidRDefault="00743F11" w:rsidP="00F3084F">
            <w:pPr>
              <w:tabs>
                <w:tab w:val="left" w:pos="1248"/>
              </w:tabs>
              <w:jc w:val="center"/>
              <w:rPr>
                <w:rFonts w:ascii="Arial Unicode" w:hAnsi="Arial Unicode"/>
                <w:sz w:val="16"/>
                <w:szCs w:val="16"/>
              </w:rPr>
            </w:pPr>
            <w:r>
              <w:rPr>
                <w:rFonts w:ascii="Arial Unicode" w:hAnsi="Arial Unicode"/>
                <w:sz w:val="16"/>
                <w:szCs w:val="16"/>
              </w:rPr>
              <w:t>1</w:t>
            </w:r>
          </w:p>
        </w:tc>
        <w:tc>
          <w:tcPr>
            <w:tcW w:w="1659" w:type="dxa"/>
            <w:gridSpan w:val="3"/>
            <w:tcBorders>
              <w:bottom w:val="single" w:sz="8" w:space="0" w:color="auto"/>
            </w:tcBorders>
            <w:shd w:val="clear" w:color="auto" w:fill="auto"/>
            <w:vAlign w:val="center"/>
          </w:tcPr>
          <w:p w:rsidR="00743F11" w:rsidRPr="00EE7596" w:rsidRDefault="00743F11" w:rsidP="00F3084F">
            <w:pPr>
              <w:tabs>
                <w:tab w:val="left" w:pos="1248"/>
              </w:tabs>
              <w:rPr>
                <w:rFonts w:ascii="Arial Unicode" w:hAnsi="Arial Unicode" w:cs="Arial"/>
                <w:sz w:val="16"/>
                <w:szCs w:val="16"/>
              </w:rPr>
            </w:pPr>
            <w:r w:rsidRPr="00226C16">
              <w:rPr>
                <w:rFonts w:ascii="Arial Unicode" w:hAnsi="Arial Unicode" w:cs="Arial"/>
                <w:sz w:val="18"/>
                <w:szCs w:val="18"/>
              </w:rPr>
              <w:t>&lt;&lt;Медэксперт&gt;&gt; ООО</w:t>
            </w:r>
          </w:p>
        </w:tc>
        <w:tc>
          <w:tcPr>
            <w:tcW w:w="2689" w:type="dxa"/>
            <w:gridSpan w:val="13"/>
            <w:tcBorders>
              <w:bottom w:val="single" w:sz="8" w:space="0" w:color="auto"/>
            </w:tcBorders>
            <w:shd w:val="clear" w:color="auto" w:fill="auto"/>
            <w:vAlign w:val="center"/>
          </w:tcPr>
          <w:p w:rsidR="00743F11" w:rsidRPr="00EE7596" w:rsidRDefault="00743F11" w:rsidP="00095B54">
            <w:pPr>
              <w:jc w:val="center"/>
              <w:rPr>
                <w:rFonts w:ascii="Arial Unicode" w:hAnsi="Arial Unicode" w:cs="Arial"/>
                <w:sz w:val="16"/>
                <w:szCs w:val="16"/>
              </w:rPr>
            </w:pPr>
            <w:r w:rsidRPr="00226C16">
              <w:rPr>
                <w:rFonts w:ascii="Arial Unicode" w:hAnsi="Arial Unicode" w:cs="Arial"/>
                <w:sz w:val="18"/>
                <w:szCs w:val="18"/>
                <w:lang w:val="es-ES"/>
              </w:rPr>
              <w:t>г. Ереван, Нор Харберд  1ул., 1 переулок, 31 дом, тел.077-00</w:t>
            </w:r>
            <w:r>
              <w:rPr>
                <w:rFonts w:ascii="Arial Unicode" w:hAnsi="Arial Unicode" w:cs="Arial"/>
                <w:sz w:val="18"/>
                <w:szCs w:val="18"/>
                <w:lang w:val="es-ES"/>
              </w:rPr>
              <w:t>-</w:t>
            </w:r>
            <w:r w:rsidRPr="00226C16">
              <w:rPr>
                <w:rFonts w:ascii="Arial Unicode" w:hAnsi="Arial Unicode" w:cs="Arial"/>
                <w:sz w:val="18"/>
                <w:szCs w:val="18"/>
                <w:lang w:val="es-ES"/>
              </w:rPr>
              <w:t>21</w:t>
            </w:r>
            <w:r>
              <w:rPr>
                <w:rFonts w:ascii="Arial Unicode" w:hAnsi="Arial Unicode" w:cs="Arial"/>
                <w:sz w:val="18"/>
                <w:szCs w:val="18"/>
                <w:lang w:val="es-ES"/>
              </w:rPr>
              <w:t>-</w:t>
            </w:r>
            <w:r w:rsidRPr="00226C16">
              <w:rPr>
                <w:rFonts w:ascii="Arial Unicode" w:hAnsi="Arial Unicode" w:cs="Arial"/>
                <w:sz w:val="18"/>
                <w:szCs w:val="18"/>
                <w:lang w:val="es-ES"/>
              </w:rPr>
              <w:t>00</w:t>
            </w:r>
          </w:p>
        </w:tc>
        <w:tc>
          <w:tcPr>
            <w:tcW w:w="2222" w:type="dxa"/>
            <w:gridSpan w:val="8"/>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hyperlink r:id="rId11" w:history="1">
              <w:r w:rsidRPr="00740F00">
                <w:rPr>
                  <w:rFonts w:ascii="Arial Unicode" w:hAnsi="Arial Unicode"/>
                  <w:sz w:val="16"/>
                  <w:szCs w:val="16"/>
                </w:rPr>
                <w:t>medexpert077@gmail.com</w:t>
              </w:r>
            </w:hyperlink>
          </w:p>
        </w:tc>
        <w:tc>
          <w:tcPr>
            <w:tcW w:w="1981" w:type="dxa"/>
            <w:gridSpan w:val="9"/>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220553336441000</w:t>
            </w:r>
          </w:p>
        </w:tc>
        <w:tc>
          <w:tcPr>
            <w:tcW w:w="2141" w:type="dxa"/>
            <w:gridSpan w:val="6"/>
            <w:tcBorders>
              <w:bottom w:val="single" w:sz="8" w:space="0" w:color="auto"/>
            </w:tcBorders>
            <w:shd w:val="clear" w:color="auto" w:fill="auto"/>
            <w:vAlign w:val="center"/>
          </w:tcPr>
          <w:p w:rsidR="00743F11" w:rsidRPr="00740F00" w:rsidRDefault="00743F11" w:rsidP="00F3084F">
            <w:pPr>
              <w:jc w:val="center"/>
              <w:rPr>
                <w:rFonts w:ascii="Arial Unicode" w:hAnsi="Arial Unicode"/>
                <w:sz w:val="16"/>
                <w:szCs w:val="16"/>
              </w:rPr>
            </w:pPr>
            <w:r w:rsidRPr="00740F00">
              <w:rPr>
                <w:rFonts w:ascii="Arial Unicode" w:hAnsi="Arial Unicode"/>
                <w:sz w:val="16"/>
                <w:szCs w:val="16"/>
              </w:rPr>
              <w:t>04229065</w:t>
            </w:r>
          </w:p>
        </w:tc>
      </w:tr>
      <w:tr w:rsidR="006A571B" w:rsidRPr="00395B6E" w:rsidTr="009C2010">
        <w:trPr>
          <w:gridAfter w:val="1"/>
          <w:wAfter w:w="20" w:type="dxa"/>
          <w:trHeight w:val="148"/>
          <w:jc w:val="center"/>
        </w:trPr>
        <w:tc>
          <w:tcPr>
            <w:tcW w:w="11509" w:type="dxa"/>
            <w:gridSpan w:val="40"/>
            <w:shd w:val="clear" w:color="auto" w:fill="99CCFF"/>
            <w:vAlign w:val="center"/>
          </w:tcPr>
          <w:p w:rsidR="006A571B" w:rsidRPr="00395B6E" w:rsidRDefault="006A571B" w:rsidP="00752815">
            <w:pPr>
              <w:widowControl w:val="0"/>
              <w:jc w:val="center"/>
              <w:rPr>
                <w:rFonts w:ascii="GHEA Grapalat" w:hAnsi="GHEA Grapalat" w:cs="Sylfaen"/>
                <w:b/>
                <w:sz w:val="14"/>
                <w:szCs w:val="14"/>
              </w:rPr>
            </w:pPr>
          </w:p>
        </w:tc>
      </w:tr>
      <w:tr w:rsidR="006A571B"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6A571B" w:rsidRPr="00395B6E" w:rsidRDefault="006A571B" w:rsidP="00F04D03">
            <w:pPr>
              <w:rPr>
                <w:rFonts w:ascii="GHEA Grapalat" w:hAnsi="GHEA Grapalat"/>
                <w:b/>
                <w:sz w:val="14"/>
                <w:szCs w:val="14"/>
              </w:rPr>
            </w:pPr>
            <w:r w:rsidRPr="00395B6E">
              <w:rPr>
                <w:rFonts w:ascii="GHEA Grapalat" w:hAnsi="GHEA Grapalat"/>
                <w:b/>
                <w:sz w:val="14"/>
                <w:szCs w:val="14"/>
              </w:rPr>
              <w:t>Иные сведения</w:t>
            </w:r>
          </w:p>
        </w:tc>
        <w:tc>
          <w:tcPr>
            <w:tcW w:w="8714" w:type="dxa"/>
            <w:gridSpan w:val="33"/>
            <w:tcBorders>
              <w:top w:val="single" w:sz="8" w:space="0" w:color="auto"/>
              <w:left w:val="single" w:sz="8" w:space="0" w:color="auto"/>
              <w:bottom w:val="single" w:sz="8" w:space="0" w:color="auto"/>
              <w:right w:val="single" w:sz="8" w:space="0" w:color="auto"/>
            </w:tcBorders>
            <w:shd w:val="clear" w:color="auto" w:fill="auto"/>
            <w:vAlign w:val="center"/>
          </w:tcPr>
          <w:p w:rsidR="006A571B" w:rsidRPr="00395B6E" w:rsidRDefault="006A571B" w:rsidP="0098138C">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6A571B" w:rsidRPr="00395B6E" w:rsidTr="009C2010">
        <w:trPr>
          <w:gridAfter w:val="1"/>
          <w:wAfter w:w="20" w:type="dxa"/>
          <w:trHeight w:val="203"/>
          <w:jc w:val="center"/>
        </w:trPr>
        <w:tc>
          <w:tcPr>
            <w:tcW w:w="11509" w:type="dxa"/>
            <w:gridSpan w:val="40"/>
            <w:shd w:val="clear" w:color="auto" w:fill="99CCFF"/>
            <w:vAlign w:val="center"/>
          </w:tcPr>
          <w:p w:rsidR="006A571B" w:rsidRPr="006C7F67" w:rsidRDefault="006A571B" w:rsidP="00743F11">
            <w:pPr>
              <w:contextualSpacing/>
              <w:jc w:val="both"/>
              <w:rPr>
                <w:rFonts w:ascii="Arial Unicode" w:hAnsi="Arial Unicode"/>
                <w:sz w:val="16"/>
                <w:szCs w:val="16"/>
              </w:rPr>
            </w:pPr>
            <w:r w:rsidRPr="0043033B">
              <w:rPr>
                <w:rFonts w:ascii="Arial Unicode" w:hAnsi="Arial Unicode"/>
                <w:sz w:val="16"/>
                <w:szCs w:val="16"/>
              </w:rPr>
              <w:t xml:space="preserve">Комиссия решила </w:t>
            </w:r>
            <w:r w:rsidR="00743F11" w:rsidRPr="00743F11">
              <w:rPr>
                <w:rFonts w:ascii="Arial Unicode" w:hAnsi="Arial Unicode"/>
                <w:sz w:val="16"/>
                <w:szCs w:val="16"/>
              </w:rPr>
              <w:t xml:space="preserve"> </w:t>
            </w:r>
            <w:r w:rsidR="00743F11">
              <w:rPr>
                <w:rFonts w:ascii="Arial Unicode" w:hAnsi="Arial Unicode"/>
                <w:sz w:val="16"/>
                <w:szCs w:val="16"/>
                <w:lang w:val="es-ES"/>
              </w:rPr>
              <w:t>4, 5, 14</w:t>
            </w:r>
            <w:r>
              <w:rPr>
                <w:rFonts w:ascii="Arial Unicode" w:hAnsi="Arial Unicode"/>
                <w:sz w:val="16"/>
                <w:szCs w:val="16"/>
                <w:lang w:val="es-ES"/>
              </w:rPr>
              <w:t xml:space="preserve"> </w:t>
            </w:r>
            <w:r w:rsidRPr="00884F35">
              <w:rPr>
                <w:rFonts w:ascii="Arial Unicode" w:hAnsi="Arial Unicode"/>
                <w:sz w:val="16"/>
                <w:szCs w:val="16"/>
                <w:lang w:val="es-ES"/>
              </w:rPr>
              <w:t xml:space="preserve"> </w:t>
            </w:r>
            <w:r w:rsidRPr="0043033B">
              <w:rPr>
                <w:rFonts w:ascii="Arial Unicode" w:hAnsi="Arial Unicode"/>
                <w:sz w:val="16"/>
                <w:szCs w:val="16"/>
              </w:rPr>
              <w:t xml:space="preserve"> лоты объявить  несостоявшейся согласно </w:t>
            </w:r>
            <w:r w:rsidR="00743F11" w:rsidRPr="00743F11">
              <w:rPr>
                <w:rFonts w:ascii="Arial Unicode" w:hAnsi="Arial Unicode"/>
                <w:sz w:val="16"/>
                <w:szCs w:val="16"/>
              </w:rPr>
              <w:t>4</w:t>
            </w:r>
            <w:r w:rsidRPr="0043033B">
              <w:rPr>
                <w:rFonts w:ascii="Arial Unicode" w:hAnsi="Arial Unicode"/>
                <w:sz w:val="16"/>
                <w:szCs w:val="16"/>
              </w:rPr>
              <w:t>-го пункта 1-й части статьи 37 Закона Республики Армения &lt;&lt;О закупках&gt;&gt;.</w:t>
            </w:r>
          </w:p>
        </w:tc>
      </w:tr>
      <w:tr w:rsidR="006A571B" w:rsidRPr="00395B6E" w:rsidTr="009C2010">
        <w:trPr>
          <w:gridAfter w:val="1"/>
          <w:wAfter w:w="20" w:type="dxa"/>
          <w:trHeight w:val="475"/>
          <w:jc w:val="center"/>
        </w:trPr>
        <w:tc>
          <w:tcPr>
            <w:tcW w:w="2795" w:type="dxa"/>
            <w:gridSpan w:val="7"/>
            <w:tcBorders>
              <w:bottom w:val="single" w:sz="8" w:space="0" w:color="auto"/>
            </w:tcBorders>
            <w:shd w:val="clear" w:color="auto" w:fill="auto"/>
          </w:tcPr>
          <w:p w:rsidR="006A571B" w:rsidRPr="00395B6E" w:rsidRDefault="006A571B"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714" w:type="dxa"/>
            <w:gridSpan w:val="33"/>
            <w:tcBorders>
              <w:bottom w:val="single" w:sz="8" w:space="0" w:color="auto"/>
            </w:tcBorders>
            <w:shd w:val="clear" w:color="auto" w:fill="auto"/>
          </w:tcPr>
          <w:p w:rsidR="006A571B" w:rsidRPr="006D7D3E" w:rsidRDefault="006A571B" w:rsidP="009E193A">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6A571B" w:rsidRPr="00395B6E" w:rsidTr="009C2010">
        <w:trPr>
          <w:gridAfter w:val="1"/>
          <w:wAfter w:w="20" w:type="dxa"/>
          <w:trHeight w:val="155"/>
          <w:jc w:val="center"/>
        </w:trPr>
        <w:tc>
          <w:tcPr>
            <w:tcW w:w="11509" w:type="dxa"/>
            <w:gridSpan w:val="40"/>
            <w:shd w:val="clear" w:color="auto" w:fill="99CCFF"/>
            <w:vAlign w:val="center"/>
          </w:tcPr>
          <w:p w:rsidR="006A571B" w:rsidRPr="00395B6E" w:rsidRDefault="006A571B" w:rsidP="009E193A">
            <w:pPr>
              <w:widowControl w:val="0"/>
              <w:jc w:val="center"/>
              <w:rPr>
                <w:rFonts w:ascii="GHEA Grapalat" w:hAnsi="GHEA Grapalat" w:cs="Sylfaen"/>
                <w:b/>
                <w:sz w:val="14"/>
                <w:szCs w:val="14"/>
              </w:rPr>
            </w:pPr>
          </w:p>
          <w:p w:rsidR="006A571B" w:rsidRPr="00395B6E" w:rsidRDefault="006A571B" w:rsidP="009E193A">
            <w:pPr>
              <w:widowControl w:val="0"/>
              <w:jc w:val="center"/>
              <w:rPr>
                <w:rFonts w:ascii="GHEA Grapalat" w:hAnsi="GHEA Grapalat" w:cs="Sylfaen"/>
                <w:b/>
                <w:sz w:val="14"/>
                <w:szCs w:val="14"/>
              </w:rPr>
            </w:pPr>
          </w:p>
        </w:tc>
      </w:tr>
      <w:tr w:rsidR="006A571B"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6A571B" w:rsidRPr="00395B6E" w:rsidRDefault="006A571B"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714" w:type="dxa"/>
            <w:gridSpan w:val="33"/>
            <w:tcBorders>
              <w:bottom w:val="single" w:sz="8" w:space="0" w:color="auto"/>
            </w:tcBorders>
            <w:shd w:val="clear" w:color="auto" w:fill="auto"/>
            <w:vAlign w:val="center"/>
          </w:tcPr>
          <w:p w:rsidR="006A571B" w:rsidRPr="006D7D3E" w:rsidRDefault="006A571B"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6A571B" w:rsidRPr="00395B6E" w:rsidTr="009C2010">
        <w:trPr>
          <w:gridAfter w:val="1"/>
          <w:wAfter w:w="20" w:type="dxa"/>
          <w:trHeight w:val="103"/>
          <w:jc w:val="center"/>
        </w:trPr>
        <w:tc>
          <w:tcPr>
            <w:tcW w:w="11509" w:type="dxa"/>
            <w:gridSpan w:val="40"/>
            <w:tcBorders>
              <w:bottom w:val="single" w:sz="8" w:space="0" w:color="auto"/>
            </w:tcBorders>
            <w:shd w:val="clear" w:color="auto" w:fill="99CCFF"/>
            <w:vAlign w:val="center"/>
          </w:tcPr>
          <w:p w:rsidR="006A571B" w:rsidRPr="00395B6E" w:rsidRDefault="006A571B" w:rsidP="00DA0C45">
            <w:pPr>
              <w:widowControl w:val="0"/>
              <w:jc w:val="center"/>
              <w:rPr>
                <w:rFonts w:ascii="GHEA Grapalat" w:hAnsi="GHEA Grapalat" w:cs="Sylfaen"/>
                <w:b/>
                <w:sz w:val="14"/>
                <w:szCs w:val="14"/>
              </w:rPr>
            </w:pPr>
          </w:p>
        </w:tc>
      </w:tr>
      <w:tr w:rsidR="006A571B"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6A571B" w:rsidRPr="00395B6E" w:rsidRDefault="006A571B"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lastRenderedPageBreak/>
              <w:t>Жалобы, поданные относительно процесса закупки, и принятые по ним решения</w:t>
            </w:r>
          </w:p>
        </w:tc>
        <w:tc>
          <w:tcPr>
            <w:tcW w:w="8714" w:type="dxa"/>
            <w:gridSpan w:val="33"/>
            <w:tcBorders>
              <w:bottom w:val="single" w:sz="8" w:space="0" w:color="auto"/>
            </w:tcBorders>
            <w:shd w:val="clear" w:color="auto" w:fill="auto"/>
            <w:vAlign w:val="center"/>
          </w:tcPr>
          <w:p w:rsidR="00743F11" w:rsidRPr="00E84F20" w:rsidRDefault="00743F11" w:rsidP="00743F11">
            <w:pPr>
              <w:tabs>
                <w:tab w:val="left" w:pos="1248"/>
              </w:tabs>
              <w:rPr>
                <w:rFonts w:ascii="GHEA Grapalat" w:hAnsi="GHEA Grapalat"/>
                <w:b/>
                <w:bCs/>
                <w:sz w:val="14"/>
                <w:szCs w:val="14"/>
              </w:rPr>
            </w:pPr>
            <w:r>
              <w:rPr>
                <w:rFonts w:ascii="GHEA Grapalat" w:hAnsi="GHEA Grapalat"/>
                <w:b/>
                <w:bCs/>
                <w:sz w:val="14"/>
                <w:szCs w:val="14"/>
              </w:rPr>
              <w:t>Жалоба от &lt;&lt;</w:t>
            </w:r>
            <w:r w:rsidRPr="00743F11">
              <w:rPr>
                <w:rFonts w:ascii="GHEA Grapalat" w:hAnsi="GHEA Grapalat"/>
                <w:b/>
                <w:bCs/>
                <w:sz w:val="14"/>
                <w:szCs w:val="14"/>
              </w:rPr>
              <w:t>Мегиэл</w:t>
            </w:r>
            <w:r>
              <w:rPr>
                <w:rFonts w:ascii="GHEA Grapalat" w:hAnsi="GHEA Grapalat"/>
                <w:b/>
                <w:bCs/>
                <w:sz w:val="14"/>
                <w:szCs w:val="14"/>
              </w:rPr>
              <w:t xml:space="preserve">&gt;&gt; ООО – </w:t>
            </w:r>
            <w:r w:rsidRPr="00743F11">
              <w:rPr>
                <w:rFonts w:ascii="GHEA Grapalat" w:hAnsi="GHEA Grapalat"/>
                <w:b/>
                <w:bCs/>
                <w:sz w:val="14"/>
                <w:szCs w:val="14"/>
              </w:rPr>
              <w:t>29</w:t>
            </w:r>
            <w:r>
              <w:rPr>
                <w:rFonts w:ascii="GHEA Grapalat" w:hAnsi="GHEA Grapalat"/>
                <w:b/>
                <w:bCs/>
                <w:sz w:val="14"/>
                <w:szCs w:val="14"/>
              </w:rPr>
              <w:t>.</w:t>
            </w:r>
            <w:r w:rsidRPr="00743F11">
              <w:rPr>
                <w:rFonts w:ascii="GHEA Grapalat" w:hAnsi="GHEA Grapalat"/>
                <w:b/>
                <w:bCs/>
                <w:sz w:val="14"/>
                <w:szCs w:val="14"/>
              </w:rPr>
              <w:t>03</w:t>
            </w:r>
            <w:r>
              <w:rPr>
                <w:rFonts w:ascii="GHEA Grapalat" w:hAnsi="GHEA Grapalat"/>
                <w:b/>
                <w:bCs/>
                <w:sz w:val="14"/>
                <w:szCs w:val="14"/>
              </w:rPr>
              <w:t>.202</w:t>
            </w:r>
            <w:r w:rsidRPr="00743F11">
              <w:rPr>
                <w:rFonts w:ascii="GHEA Grapalat" w:hAnsi="GHEA Grapalat"/>
                <w:b/>
                <w:bCs/>
                <w:sz w:val="14"/>
                <w:szCs w:val="14"/>
              </w:rPr>
              <w:t>1</w:t>
            </w:r>
            <w:r w:rsidRPr="00E84F20">
              <w:rPr>
                <w:rFonts w:ascii="GHEA Grapalat" w:hAnsi="GHEA Grapalat"/>
                <w:b/>
                <w:bCs/>
                <w:sz w:val="14"/>
                <w:szCs w:val="14"/>
              </w:rPr>
              <w:t>г.</w:t>
            </w:r>
          </w:p>
          <w:p w:rsidR="006A571B" w:rsidRPr="006D7D3E" w:rsidRDefault="00743F11" w:rsidP="00743F11">
            <w:pPr>
              <w:tabs>
                <w:tab w:val="left" w:pos="1248"/>
              </w:tabs>
              <w:rPr>
                <w:rFonts w:ascii="GHEA Grapalat" w:hAnsi="GHEA Grapalat"/>
                <w:b/>
                <w:bCs/>
                <w:sz w:val="14"/>
                <w:szCs w:val="14"/>
                <w:lang w:val="en-US"/>
              </w:rPr>
            </w:pPr>
            <w:r>
              <w:rPr>
                <w:rFonts w:ascii="GHEA Grapalat" w:hAnsi="GHEA Grapalat"/>
                <w:b/>
                <w:bCs/>
                <w:sz w:val="14"/>
                <w:szCs w:val="14"/>
                <w:lang w:val="en-US"/>
              </w:rPr>
              <w:t>Решение – 16.04.2021г.</w:t>
            </w:r>
          </w:p>
        </w:tc>
      </w:tr>
      <w:tr w:rsidR="006A571B" w:rsidRPr="00395B6E" w:rsidTr="009C2010">
        <w:trPr>
          <w:gridAfter w:val="1"/>
          <w:wAfter w:w="20" w:type="dxa"/>
          <w:trHeight w:val="288"/>
          <w:jc w:val="center"/>
        </w:trPr>
        <w:tc>
          <w:tcPr>
            <w:tcW w:w="11509" w:type="dxa"/>
            <w:gridSpan w:val="40"/>
            <w:shd w:val="clear" w:color="auto" w:fill="99CCFF"/>
            <w:vAlign w:val="center"/>
          </w:tcPr>
          <w:p w:rsidR="006A571B" w:rsidRPr="00395B6E" w:rsidRDefault="006A571B" w:rsidP="00C72D90">
            <w:pPr>
              <w:widowControl w:val="0"/>
              <w:jc w:val="center"/>
              <w:rPr>
                <w:rFonts w:ascii="GHEA Grapalat" w:hAnsi="GHEA Grapalat" w:cs="Sylfaen"/>
                <w:b/>
                <w:sz w:val="14"/>
                <w:szCs w:val="14"/>
              </w:rPr>
            </w:pPr>
          </w:p>
        </w:tc>
      </w:tr>
      <w:tr w:rsidR="006A571B"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6A571B" w:rsidRPr="00395B6E" w:rsidRDefault="006A571B"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714" w:type="dxa"/>
            <w:gridSpan w:val="33"/>
            <w:tcBorders>
              <w:bottom w:val="single" w:sz="8" w:space="0" w:color="auto"/>
            </w:tcBorders>
            <w:shd w:val="clear" w:color="auto" w:fill="auto"/>
            <w:vAlign w:val="center"/>
          </w:tcPr>
          <w:p w:rsidR="006A571B" w:rsidRPr="00395B6E" w:rsidRDefault="006A571B" w:rsidP="00F04D03">
            <w:pPr>
              <w:tabs>
                <w:tab w:val="left" w:pos="1248"/>
              </w:tabs>
              <w:rPr>
                <w:rFonts w:ascii="GHEA Grapalat" w:hAnsi="GHEA Grapalat"/>
                <w:b/>
                <w:bCs/>
                <w:sz w:val="14"/>
                <w:szCs w:val="14"/>
              </w:rPr>
            </w:pPr>
            <w:r w:rsidRPr="006D7D3E">
              <w:rPr>
                <w:rFonts w:ascii="GHEA Grapalat" w:hAnsi="GHEA Grapalat" w:hint="eastAsia"/>
                <w:b/>
                <w:bCs/>
                <w:sz w:val="14"/>
                <w:szCs w:val="14"/>
              </w:rPr>
              <w:t>Контракт</w:t>
            </w:r>
            <w:r w:rsidRPr="006D7D3E">
              <w:rPr>
                <w:rFonts w:ascii="GHEA Grapalat" w:hAnsi="GHEA Grapalat"/>
                <w:b/>
                <w:bCs/>
                <w:sz w:val="14"/>
                <w:szCs w:val="14"/>
              </w:rPr>
              <w:t xml:space="preserve">, </w:t>
            </w:r>
            <w:r w:rsidRPr="006D7D3E">
              <w:rPr>
                <w:rFonts w:ascii="GHEA Grapalat" w:hAnsi="GHEA Grapalat" w:hint="eastAsia"/>
                <w:b/>
                <w:bCs/>
                <w:sz w:val="14"/>
                <w:szCs w:val="14"/>
              </w:rPr>
              <w:t>заключенный</w:t>
            </w:r>
            <w:r w:rsidRPr="006D7D3E">
              <w:rPr>
                <w:rFonts w:ascii="GHEA Grapalat" w:hAnsi="GHEA Grapalat"/>
                <w:b/>
                <w:bCs/>
                <w:sz w:val="14"/>
                <w:szCs w:val="14"/>
              </w:rPr>
              <w:t xml:space="preserve"> </w:t>
            </w:r>
            <w:r w:rsidRPr="006D7D3E">
              <w:rPr>
                <w:rFonts w:ascii="GHEA Grapalat" w:hAnsi="GHEA Grapalat" w:hint="eastAsia"/>
                <w:b/>
                <w:bCs/>
                <w:sz w:val="14"/>
                <w:szCs w:val="14"/>
              </w:rPr>
              <w:t>в</w:t>
            </w:r>
            <w:r w:rsidRPr="006D7D3E">
              <w:rPr>
                <w:rFonts w:ascii="GHEA Grapalat" w:hAnsi="GHEA Grapalat"/>
                <w:b/>
                <w:bCs/>
                <w:sz w:val="14"/>
                <w:szCs w:val="14"/>
              </w:rPr>
              <w:t xml:space="preserve"> </w:t>
            </w:r>
            <w:r w:rsidRPr="006D7D3E">
              <w:rPr>
                <w:rFonts w:ascii="GHEA Grapalat" w:hAnsi="GHEA Grapalat" w:hint="eastAsia"/>
                <w:b/>
                <w:bCs/>
                <w:sz w:val="14"/>
                <w:szCs w:val="14"/>
              </w:rPr>
              <w:t>результате</w:t>
            </w:r>
            <w:r w:rsidRPr="006D7D3E">
              <w:rPr>
                <w:rFonts w:ascii="GHEA Grapalat" w:hAnsi="GHEA Grapalat"/>
                <w:b/>
                <w:bCs/>
                <w:sz w:val="14"/>
                <w:szCs w:val="14"/>
              </w:rPr>
              <w:t xml:space="preserve"> </w:t>
            </w:r>
            <w:r w:rsidRPr="006D7D3E">
              <w:rPr>
                <w:rFonts w:ascii="GHEA Grapalat" w:hAnsi="GHEA Grapalat" w:hint="eastAsia"/>
                <w:b/>
                <w:bCs/>
                <w:sz w:val="14"/>
                <w:szCs w:val="14"/>
              </w:rPr>
              <w:t>этого</w:t>
            </w:r>
            <w:r w:rsidRPr="006D7D3E">
              <w:rPr>
                <w:rFonts w:ascii="GHEA Grapalat" w:hAnsi="GHEA Grapalat"/>
                <w:b/>
                <w:bCs/>
                <w:sz w:val="14"/>
                <w:szCs w:val="14"/>
              </w:rPr>
              <w:t xml:space="preserve"> </w:t>
            </w:r>
            <w:r w:rsidRPr="006D7D3E">
              <w:rPr>
                <w:rFonts w:ascii="GHEA Grapalat" w:hAnsi="GHEA Grapalat" w:hint="eastAsia"/>
                <w:b/>
                <w:bCs/>
                <w:sz w:val="14"/>
                <w:szCs w:val="14"/>
              </w:rPr>
              <w:t>процесса</w:t>
            </w:r>
            <w:r w:rsidRPr="006D7D3E">
              <w:rPr>
                <w:rFonts w:ascii="GHEA Grapalat" w:hAnsi="GHEA Grapalat"/>
                <w:b/>
                <w:bCs/>
                <w:sz w:val="14"/>
                <w:szCs w:val="14"/>
              </w:rPr>
              <w:t xml:space="preserve"> </w:t>
            </w:r>
            <w:r w:rsidRPr="006D7D3E">
              <w:rPr>
                <w:rFonts w:ascii="GHEA Grapalat" w:hAnsi="GHEA Grapalat" w:hint="eastAsia"/>
                <w:b/>
                <w:bCs/>
                <w:sz w:val="14"/>
                <w:szCs w:val="14"/>
              </w:rPr>
              <w:t>закупок</w:t>
            </w:r>
            <w:r w:rsidRPr="006D7D3E">
              <w:rPr>
                <w:rFonts w:ascii="GHEA Grapalat" w:hAnsi="GHEA Grapalat"/>
                <w:b/>
                <w:bCs/>
                <w:sz w:val="14"/>
                <w:szCs w:val="14"/>
              </w:rPr>
              <w:t xml:space="preserve">, </w:t>
            </w:r>
            <w:r w:rsidRPr="006D7D3E">
              <w:rPr>
                <w:rFonts w:ascii="GHEA Grapalat" w:hAnsi="GHEA Grapalat" w:hint="eastAsia"/>
                <w:b/>
                <w:bCs/>
                <w:sz w:val="14"/>
                <w:szCs w:val="14"/>
              </w:rPr>
              <w:t>не</w:t>
            </w:r>
            <w:r w:rsidRPr="006D7D3E">
              <w:rPr>
                <w:rFonts w:ascii="GHEA Grapalat" w:hAnsi="GHEA Grapalat"/>
                <w:b/>
                <w:bCs/>
                <w:sz w:val="14"/>
                <w:szCs w:val="14"/>
              </w:rPr>
              <w:t xml:space="preserve"> </w:t>
            </w:r>
            <w:r w:rsidRPr="006D7D3E">
              <w:rPr>
                <w:rFonts w:ascii="GHEA Grapalat" w:hAnsi="GHEA Grapalat" w:hint="eastAsia"/>
                <w:b/>
                <w:bCs/>
                <w:sz w:val="14"/>
                <w:szCs w:val="14"/>
              </w:rPr>
              <w:t>создает</w:t>
            </w:r>
            <w:r w:rsidRPr="006D7D3E">
              <w:rPr>
                <w:rFonts w:ascii="GHEA Grapalat" w:hAnsi="GHEA Grapalat"/>
                <w:b/>
                <w:bCs/>
                <w:sz w:val="14"/>
                <w:szCs w:val="14"/>
              </w:rPr>
              <w:t xml:space="preserve"> </w:t>
            </w:r>
            <w:r w:rsidRPr="006D7D3E">
              <w:rPr>
                <w:rFonts w:ascii="GHEA Grapalat" w:hAnsi="GHEA Grapalat" w:hint="eastAsia"/>
                <w:b/>
                <w:bCs/>
                <w:sz w:val="14"/>
                <w:szCs w:val="14"/>
              </w:rPr>
              <w:t>обязательств</w:t>
            </w:r>
            <w:r w:rsidRPr="006D7D3E">
              <w:rPr>
                <w:rFonts w:ascii="GHEA Grapalat" w:hAnsi="GHEA Grapalat"/>
                <w:b/>
                <w:bCs/>
                <w:sz w:val="14"/>
                <w:szCs w:val="14"/>
              </w:rPr>
              <w:t xml:space="preserve"> </w:t>
            </w:r>
            <w:r w:rsidRPr="006D7D3E">
              <w:rPr>
                <w:rFonts w:ascii="GHEA Grapalat" w:hAnsi="GHEA Grapalat" w:hint="eastAsia"/>
                <w:b/>
                <w:bCs/>
                <w:sz w:val="14"/>
                <w:szCs w:val="14"/>
              </w:rPr>
              <w:t>для</w:t>
            </w:r>
            <w:r w:rsidRPr="006D7D3E">
              <w:rPr>
                <w:rFonts w:ascii="GHEA Grapalat" w:hAnsi="GHEA Grapalat"/>
                <w:b/>
                <w:bCs/>
                <w:sz w:val="14"/>
                <w:szCs w:val="14"/>
              </w:rPr>
              <w:t xml:space="preserve"> </w:t>
            </w:r>
            <w:r w:rsidRPr="006D7D3E">
              <w:rPr>
                <w:rFonts w:ascii="GHEA Grapalat" w:hAnsi="GHEA Grapalat" w:hint="eastAsia"/>
                <w:b/>
                <w:bCs/>
                <w:sz w:val="14"/>
                <w:szCs w:val="14"/>
              </w:rPr>
              <w:t>государства</w:t>
            </w:r>
            <w:r w:rsidRPr="006D7D3E">
              <w:rPr>
                <w:rFonts w:ascii="GHEA Grapalat" w:hAnsi="GHEA Grapalat"/>
                <w:b/>
                <w:bCs/>
                <w:sz w:val="14"/>
                <w:szCs w:val="14"/>
              </w:rPr>
              <w:t xml:space="preserve"> </w:t>
            </w:r>
            <w:r w:rsidRPr="006D7D3E">
              <w:rPr>
                <w:rFonts w:ascii="GHEA Grapalat" w:hAnsi="GHEA Grapalat" w:hint="eastAsia"/>
                <w:b/>
                <w:bCs/>
                <w:sz w:val="14"/>
                <w:szCs w:val="14"/>
              </w:rPr>
              <w:t>и</w:t>
            </w:r>
            <w:r w:rsidRPr="006D7D3E">
              <w:rPr>
                <w:rFonts w:ascii="GHEA Grapalat" w:hAnsi="GHEA Grapalat"/>
                <w:b/>
                <w:bCs/>
                <w:sz w:val="14"/>
                <w:szCs w:val="14"/>
              </w:rPr>
              <w:t xml:space="preserve"> </w:t>
            </w:r>
            <w:r w:rsidRPr="006D7D3E">
              <w:rPr>
                <w:rFonts w:ascii="GHEA Grapalat" w:hAnsi="GHEA Grapalat" w:hint="eastAsia"/>
                <w:b/>
                <w:bCs/>
                <w:sz w:val="14"/>
                <w:szCs w:val="14"/>
              </w:rPr>
              <w:t>будет</w:t>
            </w:r>
            <w:r w:rsidRPr="006D7D3E">
              <w:rPr>
                <w:rFonts w:ascii="GHEA Grapalat" w:hAnsi="GHEA Grapalat"/>
                <w:b/>
                <w:bCs/>
                <w:sz w:val="14"/>
                <w:szCs w:val="14"/>
              </w:rPr>
              <w:t xml:space="preserve"> </w:t>
            </w:r>
            <w:r w:rsidRPr="006D7D3E">
              <w:rPr>
                <w:rFonts w:ascii="GHEA Grapalat" w:hAnsi="GHEA Grapalat" w:hint="eastAsia"/>
                <w:b/>
                <w:bCs/>
                <w:sz w:val="14"/>
                <w:szCs w:val="14"/>
              </w:rPr>
              <w:t>источником</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финансирования</w:t>
            </w:r>
            <w:r w:rsidRPr="006D7D3E">
              <w:rPr>
                <w:rFonts w:ascii="GHEA Grapalat" w:hAnsi="GHEA Grapalat"/>
                <w:b/>
                <w:bCs/>
                <w:sz w:val="14"/>
                <w:szCs w:val="14"/>
              </w:rPr>
              <w:t xml:space="preserve"> </w:t>
            </w:r>
            <w:r w:rsidRPr="006D7D3E">
              <w:rPr>
                <w:rFonts w:ascii="GHEA Grapalat" w:hAnsi="GHEA Grapalat" w:hint="eastAsia"/>
                <w:b/>
                <w:bCs/>
                <w:sz w:val="14"/>
                <w:szCs w:val="14"/>
              </w:rPr>
              <w:t>на</w:t>
            </w:r>
            <w:r>
              <w:rPr>
                <w:rFonts w:ascii="GHEA Grapalat" w:hAnsi="GHEA Grapalat"/>
                <w:b/>
                <w:bCs/>
                <w:sz w:val="14"/>
                <w:szCs w:val="14"/>
              </w:rPr>
              <w:t xml:space="preserve"> 202</w:t>
            </w:r>
            <w:r w:rsidRPr="00026F4D">
              <w:rPr>
                <w:rFonts w:ascii="GHEA Grapalat" w:hAnsi="GHEA Grapalat"/>
                <w:b/>
                <w:bCs/>
                <w:sz w:val="14"/>
                <w:szCs w:val="14"/>
              </w:rPr>
              <w:t>1</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финансовый</w:t>
            </w:r>
            <w:r w:rsidRPr="006D7D3E">
              <w:rPr>
                <w:rFonts w:ascii="GHEA Grapalat" w:hAnsi="GHEA Grapalat"/>
                <w:b/>
                <w:bCs/>
                <w:sz w:val="14"/>
                <w:szCs w:val="14"/>
              </w:rPr>
              <w:t xml:space="preserve"> </w:t>
            </w:r>
            <w:r w:rsidRPr="006D7D3E">
              <w:rPr>
                <w:rFonts w:ascii="GHEA Grapalat" w:hAnsi="GHEA Grapalat" w:hint="eastAsia"/>
                <w:b/>
                <w:bCs/>
                <w:sz w:val="14"/>
                <w:szCs w:val="14"/>
              </w:rPr>
              <w:t>год</w:t>
            </w:r>
            <w:r w:rsidRPr="006D7D3E">
              <w:rPr>
                <w:rFonts w:ascii="GHEA Grapalat" w:hAnsi="GHEA Grapalat"/>
                <w:b/>
                <w:bCs/>
                <w:sz w:val="14"/>
                <w:szCs w:val="14"/>
              </w:rPr>
              <w:t>.</w:t>
            </w:r>
          </w:p>
        </w:tc>
      </w:tr>
      <w:tr w:rsidR="006A571B" w:rsidRPr="00395B6E" w:rsidTr="009C2010">
        <w:trPr>
          <w:gridAfter w:val="1"/>
          <w:wAfter w:w="20" w:type="dxa"/>
          <w:trHeight w:val="97"/>
          <w:jc w:val="center"/>
        </w:trPr>
        <w:tc>
          <w:tcPr>
            <w:tcW w:w="11509" w:type="dxa"/>
            <w:gridSpan w:val="40"/>
            <w:shd w:val="clear" w:color="auto" w:fill="99CCFF"/>
            <w:vAlign w:val="center"/>
          </w:tcPr>
          <w:p w:rsidR="006A571B" w:rsidRPr="00395B6E" w:rsidRDefault="006A571B" w:rsidP="00C72D90">
            <w:pPr>
              <w:widowControl w:val="0"/>
              <w:jc w:val="center"/>
              <w:rPr>
                <w:rFonts w:ascii="GHEA Grapalat" w:hAnsi="GHEA Grapalat" w:cs="Sylfaen"/>
                <w:b/>
                <w:sz w:val="14"/>
                <w:szCs w:val="14"/>
              </w:rPr>
            </w:pPr>
          </w:p>
        </w:tc>
      </w:tr>
      <w:tr w:rsidR="006A571B" w:rsidRPr="00395B6E" w:rsidTr="009C2010">
        <w:trPr>
          <w:gridAfter w:val="1"/>
          <w:wAfter w:w="20" w:type="dxa"/>
          <w:trHeight w:val="227"/>
          <w:jc w:val="center"/>
        </w:trPr>
        <w:tc>
          <w:tcPr>
            <w:tcW w:w="11509" w:type="dxa"/>
            <w:gridSpan w:val="40"/>
            <w:shd w:val="clear" w:color="auto" w:fill="auto"/>
            <w:vAlign w:val="center"/>
          </w:tcPr>
          <w:p w:rsidR="006A571B" w:rsidRPr="00395B6E" w:rsidRDefault="006A571B"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6A571B" w:rsidRPr="00395B6E" w:rsidTr="009C2010">
        <w:trPr>
          <w:gridAfter w:val="1"/>
          <w:wAfter w:w="20" w:type="dxa"/>
          <w:trHeight w:val="47"/>
          <w:jc w:val="center"/>
        </w:trPr>
        <w:tc>
          <w:tcPr>
            <w:tcW w:w="3348" w:type="dxa"/>
            <w:gridSpan w:val="8"/>
            <w:tcBorders>
              <w:bottom w:val="single" w:sz="8" w:space="0" w:color="auto"/>
            </w:tcBorders>
            <w:shd w:val="clear" w:color="auto" w:fill="auto"/>
            <w:vAlign w:val="center"/>
          </w:tcPr>
          <w:p w:rsidR="006A571B" w:rsidRPr="00395B6E" w:rsidRDefault="006A571B"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191" w:type="dxa"/>
            <w:gridSpan w:val="18"/>
            <w:tcBorders>
              <w:bottom w:val="single" w:sz="8" w:space="0" w:color="auto"/>
            </w:tcBorders>
            <w:shd w:val="clear" w:color="auto" w:fill="auto"/>
            <w:vAlign w:val="center"/>
          </w:tcPr>
          <w:p w:rsidR="006A571B" w:rsidRPr="00395B6E" w:rsidRDefault="006A571B"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970" w:type="dxa"/>
            <w:gridSpan w:val="14"/>
            <w:tcBorders>
              <w:bottom w:val="single" w:sz="8" w:space="0" w:color="auto"/>
            </w:tcBorders>
            <w:shd w:val="clear" w:color="auto" w:fill="auto"/>
            <w:vAlign w:val="center"/>
          </w:tcPr>
          <w:p w:rsidR="006A571B" w:rsidRPr="00395B6E" w:rsidRDefault="006A571B"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6A571B" w:rsidRPr="006C7F67" w:rsidTr="009C2010">
        <w:trPr>
          <w:gridAfter w:val="1"/>
          <w:wAfter w:w="20" w:type="dxa"/>
          <w:trHeight w:val="47"/>
          <w:jc w:val="center"/>
        </w:trPr>
        <w:tc>
          <w:tcPr>
            <w:tcW w:w="3348" w:type="dxa"/>
            <w:gridSpan w:val="8"/>
            <w:shd w:val="clear" w:color="auto" w:fill="auto"/>
            <w:vAlign w:val="center"/>
          </w:tcPr>
          <w:p w:rsidR="006A571B" w:rsidRPr="006D7D3E" w:rsidRDefault="006A571B" w:rsidP="00F04D03">
            <w:pPr>
              <w:tabs>
                <w:tab w:val="left" w:pos="1248"/>
              </w:tabs>
              <w:rPr>
                <w:rFonts w:ascii="GHEA Grapalat" w:hAnsi="GHEA Grapalat"/>
                <w:b/>
                <w:bCs/>
                <w:sz w:val="16"/>
                <w:szCs w:val="16"/>
              </w:rPr>
            </w:pPr>
            <w:r w:rsidRPr="006D7D3E">
              <w:rPr>
                <w:rFonts w:ascii="GHEA Grapalat" w:hAnsi="GHEA Grapalat"/>
                <w:sz w:val="16"/>
                <w:szCs w:val="16"/>
              </w:rPr>
              <w:t>Карен Драмбян</w:t>
            </w:r>
          </w:p>
        </w:tc>
        <w:tc>
          <w:tcPr>
            <w:tcW w:w="4191" w:type="dxa"/>
            <w:gridSpan w:val="18"/>
            <w:shd w:val="clear" w:color="auto" w:fill="auto"/>
            <w:vAlign w:val="center"/>
          </w:tcPr>
          <w:p w:rsidR="006A571B" w:rsidRPr="00371C49" w:rsidRDefault="006A571B" w:rsidP="00F04D03">
            <w:pPr>
              <w:tabs>
                <w:tab w:val="left" w:pos="1248"/>
              </w:tabs>
              <w:rPr>
                <w:rFonts w:ascii="GHEA Grapalat" w:hAnsi="GHEA Grapalat"/>
                <w:b/>
                <w:bCs/>
                <w:sz w:val="16"/>
                <w:szCs w:val="16"/>
                <w:lang w:val="en-US"/>
              </w:rPr>
            </w:pPr>
            <w:r>
              <w:rPr>
                <w:rFonts w:ascii="GHEA Grapalat" w:hAnsi="GHEA Grapalat"/>
                <w:b/>
                <w:bCs/>
                <w:sz w:val="16"/>
                <w:szCs w:val="16"/>
                <w:lang w:val="en-US"/>
              </w:rPr>
              <w:t>010-650-560</w:t>
            </w:r>
          </w:p>
        </w:tc>
        <w:tc>
          <w:tcPr>
            <w:tcW w:w="3970" w:type="dxa"/>
            <w:gridSpan w:val="14"/>
            <w:shd w:val="clear" w:color="auto" w:fill="auto"/>
            <w:vAlign w:val="center"/>
          </w:tcPr>
          <w:p w:rsidR="006A571B" w:rsidRPr="00371C49" w:rsidRDefault="006A571B" w:rsidP="00F04D03">
            <w:pPr>
              <w:tabs>
                <w:tab w:val="left" w:pos="1248"/>
              </w:tabs>
              <w:rPr>
                <w:rFonts w:ascii="GHEA Grapalat" w:hAnsi="GHEA Grapalat"/>
                <w:b/>
                <w:bCs/>
                <w:sz w:val="16"/>
                <w:szCs w:val="16"/>
                <w:lang w:val="en-US"/>
              </w:rPr>
            </w:pPr>
            <w:r w:rsidRPr="004C5FED">
              <w:rPr>
                <w:rFonts w:ascii="Arial Unicode" w:eastAsia="Arial Unicode MS" w:hAnsi="Arial Unicode"/>
                <w:b/>
                <w:bCs/>
                <w:sz w:val="14"/>
                <w:szCs w:val="14"/>
                <w:lang w:val="hy-AM"/>
              </w:rPr>
              <w:t>norq-marash-gnumner@</w:t>
            </w:r>
            <w:r w:rsidRPr="001B658C">
              <w:rPr>
                <w:rFonts w:ascii="Arial Unicode" w:eastAsia="Arial Unicode MS" w:hAnsi="Arial Unicode"/>
                <w:b/>
                <w:bCs/>
                <w:sz w:val="14"/>
                <w:szCs w:val="14"/>
                <w:lang w:val="hy-AM"/>
              </w:rPr>
              <w:t>mail.ru</w:t>
            </w:r>
          </w:p>
        </w:tc>
      </w:tr>
    </w:tbl>
    <w:p w:rsidR="00371C49" w:rsidRPr="00F37A7E" w:rsidRDefault="00BA5C97" w:rsidP="00401A12">
      <w:pPr>
        <w:spacing w:line="360" w:lineRule="auto"/>
        <w:jc w:val="both"/>
        <w:rPr>
          <w:rFonts w:ascii="GHEA Grapalat" w:hAnsi="GHEA Grapalat"/>
          <w:szCs w:val="24"/>
        </w:rPr>
      </w:pPr>
      <w:r w:rsidRPr="008503C1">
        <w:rPr>
          <w:rFonts w:ascii="GHEA Grapalat" w:hAnsi="GHEA Grapalat"/>
          <w:sz w:val="20"/>
        </w:rPr>
        <w:t>Заказчик:</w:t>
      </w:r>
      <w:r w:rsidR="00552684" w:rsidRPr="00371C49">
        <w:rPr>
          <w:rFonts w:ascii="GHEA Grapalat" w:hAnsi="GHEA Grapalat"/>
          <w:sz w:val="20"/>
        </w:rPr>
        <w:t xml:space="preserve"> </w:t>
      </w:r>
      <w:r w:rsidR="00371C49" w:rsidRPr="00F37A7E">
        <w:rPr>
          <w:rFonts w:ascii="GHEA Grapalat" w:hAnsi="GHEA Grapalat"/>
          <w:szCs w:val="24"/>
        </w:rPr>
        <w:t>&lt;&lt;Норк-Мараш&gt;&gt; медицинский центр&gt;&gt; ЗАО</w:t>
      </w:r>
    </w:p>
    <w:sectPr w:rsidR="00371C49" w:rsidRPr="00F37A7E" w:rsidSect="009D0E0B">
      <w:footerReference w:type="even" r:id="rId12"/>
      <w:footerReference w:type="default" r:id="rId13"/>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FF8" w:rsidRDefault="00FA7FF8">
      <w:r>
        <w:separator/>
      </w:r>
    </w:p>
  </w:endnote>
  <w:endnote w:type="continuationSeparator" w:id="0">
    <w:p w:rsidR="00FA7FF8" w:rsidRDefault="00FA7F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75" w:rsidRDefault="008D6806" w:rsidP="00717888">
    <w:pPr>
      <w:pStyle w:val="aa"/>
      <w:framePr w:wrap="around" w:vAnchor="text" w:hAnchor="margin" w:xAlign="right" w:y="1"/>
      <w:rPr>
        <w:rStyle w:val="a9"/>
      </w:rPr>
    </w:pPr>
    <w:r>
      <w:rPr>
        <w:rStyle w:val="a9"/>
      </w:rPr>
      <w:fldChar w:fldCharType="begin"/>
    </w:r>
    <w:r w:rsidR="007D6575">
      <w:rPr>
        <w:rStyle w:val="a9"/>
      </w:rPr>
      <w:instrText xml:space="preserve">PAGE  </w:instrText>
    </w:r>
    <w:r>
      <w:rPr>
        <w:rStyle w:val="a9"/>
      </w:rPr>
      <w:fldChar w:fldCharType="end"/>
    </w:r>
  </w:p>
  <w:p w:rsidR="007D6575" w:rsidRDefault="007D6575"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4181"/>
      <w:docPartObj>
        <w:docPartGallery w:val="Page Numbers (Bottom of Page)"/>
        <w:docPartUnique/>
      </w:docPartObj>
    </w:sdtPr>
    <w:sdtEndPr>
      <w:rPr>
        <w:rFonts w:ascii="GHEA Grapalat" w:hAnsi="GHEA Grapalat"/>
        <w:sz w:val="24"/>
        <w:szCs w:val="24"/>
      </w:rPr>
    </w:sdtEndPr>
    <w:sdtContent>
      <w:p w:rsidR="007D6575" w:rsidRPr="008257B0" w:rsidRDefault="008D6806">
        <w:pPr>
          <w:pStyle w:val="aa"/>
          <w:jc w:val="center"/>
          <w:rPr>
            <w:rFonts w:ascii="GHEA Grapalat" w:hAnsi="GHEA Grapalat"/>
            <w:sz w:val="24"/>
            <w:szCs w:val="24"/>
          </w:rPr>
        </w:pPr>
        <w:r w:rsidRPr="008257B0">
          <w:rPr>
            <w:rFonts w:ascii="GHEA Grapalat" w:hAnsi="GHEA Grapalat"/>
            <w:sz w:val="24"/>
            <w:szCs w:val="24"/>
          </w:rPr>
          <w:fldChar w:fldCharType="begin"/>
        </w:r>
        <w:r w:rsidR="007D6575"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CF298D">
          <w:rPr>
            <w:rFonts w:ascii="GHEA Grapalat" w:hAnsi="GHEA Grapalat"/>
            <w:noProof/>
            <w:sz w:val="24"/>
            <w:szCs w:val="24"/>
          </w:rPr>
          <w:t>10</w:t>
        </w:r>
        <w:r w:rsidRPr="008257B0">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FF8" w:rsidRDefault="00FA7FF8">
      <w:r>
        <w:separator/>
      </w:r>
    </w:p>
  </w:footnote>
  <w:footnote w:type="continuationSeparator" w:id="0">
    <w:p w:rsidR="00FA7FF8" w:rsidRDefault="00FA7FF8">
      <w:r>
        <w:continuationSeparator/>
      </w:r>
    </w:p>
  </w:footnote>
  <w:footnote w:id="1">
    <w:p w:rsidR="007D6575" w:rsidRPr="004C584B" w:rsidRDefault="007D6575"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7D6575" w:rsidRPr="00AD75CA" w:rsidRDefault="007D6575" w:rsidP="004C584B">
      <w:pPr>
        <w:pStyle w:val="ad"/>
        <w:jc w:val="both"/>
        <w:rPr>
          <w:rFonts w:ascii="GHEA Grapalat" w:hAnsi="GHEA Grapalat"/>
          <w:bCs/>
          <w:i/>
          <w:vertAlign w:val="superscript"/>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7D6575" w:rsidRPr="004C584B" w:rsidRDefault="007D6575"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5E6F03" w:rsidRPr="004C584B" w:rsidRDefault="005E6F03"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5E6F03" w:rsidRPr="004C584B" w:rsidRDefault="005E6F03"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1B4768"/>
    <w:multiLevelType w:val="hybridMultilevel"/>
    <w:tmpl w:val="DB2011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3"/>
  </w:num>
  <w:num w:numId="5">
    <w:abstractNumId w:val="37"/>
  </w:num>
  <w:num w:numId="6">
    <w:abstractNumId w:val="21"/>
  </w:num>
  <w:num w:numId="7">
    <w:abstractNumId w:val="34"/>
  </w:num>
  <w:num w:numId="8">
    <w:abstractNumId w:val="8"/>
  </w:num>
  <w:num w:numId="9">
    <w:abstractNumId w:val="22"/>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103426"/>
  </w:hdrShapeDefaults>
  <w:footnotePr>
    <w:footnote w:id="-1"/>
    <w:footnote w:id="0"/>
  </w:footnotePr>
  <w:endnotePr>
    <w:endnote w:id="-1"/>
    <w:endnote w:id="0"/>
  </w:endnotePr>
  <w:compat/>
  <w:rsids>
    <w:rsidRoot w:val="00D83E21"/>
    <w:rsid w:val="000040EC"/>
    <w:rsid w:val="00022E27"/>
    <w:rsid w:val="00025EFB"/>
    <w:rsid w:val="00026F4D"/>
    <w:rsid w:val="00027904"/>
    <w:rsid w:val="00034417"/>
    <w:rsid w:val="0003452F"/>
    <w:rsid w:val="0003635A"/>
    <w:rsid w:val="00040BA1"/>
    <w:rsid w:val="0004365B"/>
    <w:rsid w:val="00046D5D"/>
    <w:rsid w:val="0005765A"/>
    <w:rsid w:val="00062BDF"/>
    <w:rsid w:val="00063D6E"/>
    <w:rsid w:val="00063E87"/>
    <w:rsid w:val="00065126"/>
    <w:rsid w:val="00065B27"/>
    <w:rsid w:val="0006622D"/>
    <w:rsid w:val="000706DF"/>
    <w:rsid w:val="00074574"/>
    <w:rsid w:val="00075FE5"/>
    <w:rsid w:val="00082455"/>
    <w:rsid w:val="0008374E"/>
    <w:rsid w:val="0008495F"/>
    <w:rsid w:val="00087332"/>
    <w:rsid w:val="0009038B"/>
    <w:rsid w:val="0009444C"/>
    <w:rsid w:val="00095B54"/>
    <w:rsid w:val="00095B7E"/>
    <w:rsid w:val="000B1387"/>
    <w:rsid w:val="000B3F73"/>
    <w:rsid w:val="000B49E6"/>
    <w:rsid w:val="000C210A"/>
    <w:rsid w:val="000C36DD"/>
    <w:rsid w:val="000D2565"/>
    <w:rsid w:val="000D3C84"/>
    <w:rsid w:val="000D631E"/>
    <w:rsid w:val="000E312B"/>
    <w:rsid w:val="000E517F"/>
    <w:rsid w:val="000F0D37"/>
    <w:rsid w:val="000F4745"/>
    <w:rsid w:val="000F4F8C"/>
    <w:rsid w:val="000F6570"/>
    <w:rsid w:val="00100D10"/>
    <w:rsid w:val="00102A32"/>
    <w:rsid w:val="001038C8"/>
    <w:rsid w:val="00120E57"/>
    <w:rsid w:val="001226FD"/>
    <w:rsid w:val="00124077"/>
    <w:rsid w:val="001258AF"/>
    <w:rsid w:val="00125AFF"/>
    <w:rsid w:val="00132E94"/>
    <w:rsid w:val="001423FC"/>
    <w:rsid w:val="0014470D"/>
    <w:rsid w:val="00144797"/>
    <w:rsid w:val="00145988"/>
    <w:rsid w:val="00145EA8"/>
    <w:rsid w:val="001466A8"/>
    <w:rsid w:val="001508A8"/>
    <w:rsid w:val="001517BC"/>
    <w:rsid w:val="001563E9"/>
    <w:rsid w:val="0016023C"/>
    <w:rsid w:val="001628D6"/>
    <w:rsid w:val="00162F3D"/>
    <w:rsid w:val="00164DE1"/>
    <w:rsid w:val="00167059"/>
    <w:rsid w:val="0016705E"/>
    <w:rsid w:val="00167D95"/>
    <w:rsid w:val="00180617"/>
    <w:rsid w:val="00184D58"/>
    <w:rsid w:val="00185136"/>
    <w:rsid w:val="001860C6"/>
    <w:rsid w:val="00186EDC"/>
    <w:rsid w:val="0018723B"/>
    <w:rsid w:val="001923F5"/>
    <w:rsid w:val="00192730"/>
    <w:rsid w:val="0019637D"/>
    <w:rsid w:val="0019719D"/>
    <w:rsid w:val="001A0641"/>
    <w:rsid w:val="001A2340"/>
    <w:rsid w:val="001A2642"/>
    <w:rsid w:val="001A64A3"/>
    <w:rsid w:val="001B0C0E"/>
    <w:rsid w:val="001B2047"/>
    <w:rsid w:val="001B33E6"/>
    <w:rsid w:val="001B3D36"/>
    <w:rsid w:val="001B5A56"/>
    <w:rsid w:val="001C13FF"/>
    <w:rsid w:val="001C220F"/>
    <w:rsid w:val="001C521B"/>
    <w:rsid w:val="001C578F"/>
    <w:rsid w:val="001D1A0D"/>
    <w:rsid w:val="001D4664"/>
    <w:rsid w:val="001E7074"/>
    <w:rsid w:val="001E7544"/>
    <w:rsid w:val="001F0428"/>
    <w:rsid w:val="001F5BAF"/>
    <w:rsid w:val="001F61A6"/>
    <w:rsid w:val="00200ECA"/>
    <w:rsid w:val="00200F36"/>
    <w:rsid w:val="0020420B"/>
    <w:rsid w:val="00205535"/>
    <w:rsid w:val="002125AA"/>
    <w:rsid w:val="00213125"/>
    <w:rsid w:val="002137CA"/>
    <w:rsid w:val="00216311"/>
    <w:rsid w:val="00217B89"/>
    <w:rsid w:val="002207E1"/>
    <w:rsid w:val="00221EC4"/>
    <w:rsid w:val="002226C9"/>
    <w:rsid w:val="0022406C"/>
    <w:rsid w:val="0022560D"/>
    <w:rsid w:val="00226F64"/>
    <w:rsid w:val="00227F34"/>
    <w:rsid w:val="002323A5"/>
    <w:rsid w:val="00234F65"/>
    <w:rsid w:val="00237045"/>
    <w:rsid w:val="00237D02"/>
    <w:rsid w:val="00240B0D"/>
    <w:rsid w:val="00242F71"/>
    <w:rsid w:val="00243C2A"/>
    <w:rsid w:val="00245FAF"/>
    <w:rsid w:val="002563D4"/>
    <w:rsid w:val="002579C8"/>
    <w:rsid w:val="002616FE"/>
    <w:rsid w:val="0026753B"/>
    <w:rsid w:val="0027090D"/>
    <w:rsid w:val="00270FCE"/>
    <w:rsid w:val="002804F4"/>
    <w:rsid w:val="00281027"/>
    <w:rsid w:val="002827E6"/>
    <w:rsid w:val="00283681"/>
    <w:rsid w:val="002854BD"/>
    <w:rsid w:val="00287F72"/>
    <w:rsid w:val="0029297C"/>
    <w:rsid w:val="00293DBA"/>
    <w:rsid w:val="002955FD"/>
    <w:rsid w:val="00297319"/>
    <w:rsid w:val="00297B07"/>
    <w:rsid w:val="002A5B15"/>
    <w:rsid w:val="002B3E7D"/>
    <w:rsid w:val="002B3F6D"/>
    <w:rsid w:val="002B59FC"/>
    <w:rsid w:val="002C5839"/>
    <w:rsid w:val="002C60EF"/>
    <w:rsid w:val="002C79AD"/>
    <w:rsid w:val="002D09EE"/>
    <w:rsid w:val="002D0BF6"/>
    <w:rsid w:val="002D27B8"/>
    <w:rsid w:val="002D5910"/>
    <w:rsid w:val="002D5DA0"/>
    <w:rsid w:val="002D679D"/>
    <w:rsid w:val="002D6BDC"/>
    <w:rsid w:val="002D7877"/>
    <w:rsid w:val="002F0A9D"/>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1CA5"/>
    <w:rsid w:val="00344006"/>
    <w:rsid w:val="0034405D"/>
    <w:rsid w:val="00345C5A"/>
    <w:rsid w:val="003513F5"/>
    <w:rsid w:val="0035269C"/>
    <w:rsid w:val="00354200"/>
    <w:rsid w:val="00360627"/>
    <w:rsid w:val="00360C23"/>
    <w:rsid w:val="00361116"/>
    <w:rsid w:val="00364DC9"/>
    <w:rsid w:val="00365437"/>
    <w:rsid w:val="003654FE"/>
    <w:rsid w:val="0036553D"/>
    <w:rsid w:val="00366B43"/>
    <w:rsid w:val="0036794B"/>
    <w:rsid w:val="00370ACA"/>
    <w:rsid w:val="00371957"/>
    <w:rsid w:val="00371C49"/>
    <w:rsid w:val="00376579"/>
    <w:rsid w:val="00383CE9"/>
    <w:rsid w:val="00384022"/>
    <w:rsid w:val="0038605D"/>
    <w:rsid w:val="00386D81"/>
    <w:rsid w:val="003875C3"/>
    <w:rsid w:val="0039239E"/>
    <w:rsid w:val="00392814"/>
    <w:rsid w:val="003928E5"/>
    <w:rsid w:val="003939D3"/>
    <w:rsid w:val="00395B6E"/>
    <w:rsid w:val="003A2EC8"/>
    <w:rsid w:val="003A372D"/>
    <w:rsid w:val="003A3E47"/>
    <w:rsid w:val="003B24BE"/>
    <w:rsid w:val="003B2BED"/>
    <w:rsid w:val="003B5B71"/>
    <w:rsid w:val="003B689B"/>
    <w:rsid w:val="003C0293"/>
    <w:rsid w:val="003C5764"/>
    <w:rsid w:val="003D17D0"/>
    <w:rsid w:val="003D224D"/>
    <w:rsid w:val="003D5271"/>
    <w:rsid w:val="003E343E"/>
    <w:rsid w:val="003E5AC6"/>
    <w:rsid w:val="003E683C"/>
    <w:rsid w:val="003F49B4"/>
    <w:rsid w:val="003F4EEE"/>
    <w:rsid w:val="003F5A52"/>
    <w:rsid w:val="004001A0"/>
    <w:rsid w:val="00401A12"/>
    <w:rsid w:val="00406AC7"/>
    <w:rsid w:val="004119CF"/>
    <w:rsid w:val="004142D4"/>
    <w:rsid w:val="004224FE"/>
    <w:rsid w:val="00427344"/>
    <w:rsid w:val="00430CF4"/>
    <w:rsid w:val="00430FCC"/>
    <w:rsid w:val="00432474"/>
    <w:rsid w:val="0043269D"/>
    <w:rsid w:val="00434012"/>
    <w:rsid w:val="00434336"/>
    <w:rsid w:val="004343A2"/>
    <w:rsid w:val="00437379"/>
    <w:rsid w:val="00441E90"/>
    <w:rsid w:val="00442CBE"/>
    <w:rsid w:val="004440F4"/>
    <w:rsid w:val="004450F4"/>
    <w:rsid w:val="0045249A"/>
    <w:rsid w:val="00454284"/>
    <w:rsid w:val="00460075"/>
    <w:rsid w:val="00460D66"/>
    <w:rsid w:val="00462722"/>
    <w:rsid w:val="00467A9D"/>
    <w:rsid w:val="00473936"/>
    <w:rsid w:val="00473C53"/>
    <w:rsid w:val="004808DD"/>
    <w:rsid w:val="00480FFF"/>
    <w:rsid w:val="0048173C"/>
    <w:rsid w:val="00481868"/>
    <w:rsid w:val="00481E88"/>
    <w:rsid w:val="00481F8E"/>
    <w:rsid w:val="0048278F"/>
    <w:rsid w:val="00486700"/>
    <w:rsid w:val="004879DF"/>
    <w:rsid w:val="004945B6"/>
    <w:rsid w:val="004A1CDD"/>
    <w:rsid w:val="004A5723"/>
    <w:rsid w:val="004B029B"/>
    <w:rsid w:val="004B058E"/>
    <w:rsid w:val="004B0C88"/>
    <w:rsid w:val="004B2C83"/>
    <w:rsid w:val="004B2CAE"/>
    <w:rsid w:val="004B341E"/>
    <w:rsid w:val="004B7482"/>
    <w:rsid w:val="004C2C80"/>
    <w:rsid w:val="004C584B"/>
    <w:rsid w:val="004D20F0"/>
    <w:rsid w:val="004D2A4F"/>
    <w:rsid w:val="004D2F51"/>
    <w:rsid w:val="004D4A3D"/>
    <w:rsid w:val="004D4E6E"/>
    <w:rsid w:val="004F2C61"/>
    <w:rsid w:val="004F3A46"/>
    <w:rsid w:val="004F596C"/>
    <w:rsid w:val="004F7F2F"/>
    <w:rsid w:val="0050287B"/>
    <w:rsid w:val="005060B6"/>
    <w:rsid w:val="005068D1"/>
    <w:rsid w:val="00506BAB"/>
    <w:rsid w:val="0051014B"/>
    <w:rsid w:val="00512138"/>
    <w:rsid w:val="00515418"/>
    <w:rsid w:val="00531EA4"/>
    <w:rsid w:val="005367F1"/>
    <w:rsid w:val="00541A77"/>
    <w:rsid w:val="00541BC6"/>
    <w:rsid w:val="005461BC"/>
    <w:rsid w:val="00552684"/>
    <w:rsid w:val="005546EB"/>
    <w:rsid w:val="0056224D"/>
    <w:rsid w:val="00564213"/>
    <w:rsid w:val="005645A0"/>
    <w:rsid w:val="00565F1E"/>
    <w:rsid w:val="005676AA"/>
    <w:rsid w:val="00571897"/>
    <w:rsid w:val="005722ED"/>
    <w:rsid w:val="00572420"/>
    <w:rsid w:val="00580C6A"/>
    <w:rsid w:val="00584E30"/>
    <w:rsid w:val="005869C6"/>
    <w:rsid w:val="00586A35"/>
    <w:rsid w:val="0059197C"/>
    <w:rsid w:val="00591E66"/>
    <w:rsid w:val="00594970"/>
    <w:rsid w:val="005A05CF"/>
    <w:rsid w:val="005A1214"/>
    <w:rsid w:val="005A17D3"/>
    <w:rsid w:val="005A66C0"/>
    <w:rsid w:val="005A7CDE"/>
    <w:rsid w:val="005B30BE"/>
    <w:rsid w:val="005B3F86"/>
    <w:rsid w:val="005C39A0"/>
    <w:rsid w:val="005D0F4E"/>
    <w:rsid w:val="005D1FB8"/>
    <w:rsid w:val="005E00A2"/>
    <w:rsid w:val="005E141E"/>
    <w:rsid w:val="005E298E"/>
    <w:rsid w:val="005E2F58"/>
    <w:rsid w:val="005E3A9D"/>
    <w:rsid w:val="005E6B61"/>
    <w:rsid w:val="005E6F03"/>
    <w:rsid w:val="005F254D"/>
    <w:rsid w:val="00601A87"/>
    <w:rsid w:val="00602B0B"/>
    <w:rsid w:val="00604A2D"/>
    <w:rsid w:val="00605D9C"/>
    <w:rsid w:val="00607956"/>
    <w:rsid w:val="00610E49"/>
    <w:rsid w:val="00612E6D"/>
    <w:rsid w:val="00613058"/>
    <w:rsid w:val="0061405C"/>
    <w:rsid w:val="00620A72"/>
    <w:rsid w:val="006214B1"/>
    <w:rsid w:val="00622A3A"/>
    <w:rsid w:val="00623E7B"/>
    <w:rsid w:val="0062484F"/>
    <w:rsid w:val="00625505"/>
    <w:rsid w:val="00626970"/>
    <w:rsid w:val="00630995"/>
    <w:rsid w:val="0063153F"/>
    <w:rsid w:val="006345BA"/>
    <w:rsid w:val="0064019E"/>
    <w:rsid w:val="00642F25"/>
    <w:rsid w:val="00644FD7"/>
    <w:rsid w:val="00651536"/>
    <w:rsid w:val="0065275B"/>
    <w:rsid w:val="00652B69"/>
    <w:rsid w:val="006538D5"/>
    <w:rsid w:val="00655074"/>
    <w:rsid w:val="006557FC"/>
    <w:rsid w:val="00656D14"/>
    <w:rsid w:val="00656DC4"/>
    <w:rsid w:val="00661748"/>
    <w:rsid w:val="00663458"/>
    <w:rsid w:val="00673895"/>
    <w:rsid w:val="00683E3A"/>
    <w:rsid w:val="006840B6"/>
    <w:rsid w:val="00685FCD"/>
    <w:rsid w:val="00686425"/>
    <w:rsid w:val="00692C23"/>
    <w:rsid w:val="00694124"/>
    <w:rsid w:val="00694204"/>
    <w:rsid w:val="00694742"/>
    <w:rsid w:val="006A06D2"/>
    <w:rsid w:val="006A571B"/>
    <w:rsid w:val="006A5CF4"/>
    <w:rsid w:val="006B2BA7"/>
    <w:rsid w:val="006B7B4E"/>
    <w:rsid w:val="006B7BCF"/>
    <w:rsid w:val="006C3ECE"/>
    <w:rsid w:val="006C7847"/>
    <w:rsid w:val="006C7F67"/>
    <w:rsid w:val="006D0C89"/>
    <w:rsid w:val="006D4D49"/>
    <w:rsid w:val="006D60A9"/>
    <w:rsid w:val="006D701F"/>
    <w:rsid w:val="006D70EF"/>
    <w:rsid w:val="006D7D3E"/>
    <w:rsid w:val="006E341E"/>
    <w:rsid w:val="006E3B59"/>
    <w:rsid w:val="006E6944"/>
    <w:rsid w:val="006F0244"/>
    <w:rsid w:val="006F114D"/>
    <w:rsid w:val="006F592B"/>
    <w:rsid w:val="006F7509"/>
    <w:rsid w:val="0070179E"/>
    <w:rsid w:val="00703493"/>
    <w:rsid w:val="00703894"/>
    <w:rsid w:val="00704B0C"/>
    <w:rsid w:val="007054A2"/>
    <w:rsid w:val="00710B80"/>
    <w:rsid w:val="00710ED3"/>
    <w:rsid w:val="0071112C"/>
    <w:rsid w:val="00712A17"/>
    <w:rsid w:val="00713E55"/>
    <w:rsid w:val="00715E0B"/>
    <w:rsid w:val="007172D2"/>
    <w:rsid w:val="00717888"/>
    <w:rsid w:val="00722C9C"/>
    <w:rsid w:val="00727604"/>
    <w:rsid w:val="00735598"/>
    <w:rsid w:val="007371E9"/>
    <w:rsid w:val="00742A23"/>
    <w:rsid w:val="007430B8"/>
    <w:rsid w:val="00743D8B"/>
    <w:rsid w:val="00743F11"/>
    <w:rsid w:val="007443A1"/>
    <w:rsid w:val="00744D32"/>
    <w:rsid w:val="00747455"/>
    <w:rsid w:val="007513A1"/>
    <w:rsid w:val="00752815"/>
    <w:rsid w:val="0075655D"/>
    <w:rsid w:val="00760A23"/>
    <w:rsid w:val="00760AA2"/>
    <w:rsid w:val="00763F9F"/>
    <w:rsid w:val="0076411D"/>
    <w:rsid w:val="00765F01"/>
    <w:rsid w:val="007711BE"/>
    <w:rsid w:val="0077382B"/>
    <w:rsid w:val="0077498D"/>
    <w:rsid w:val="00776849"/>
    <w:rsid w:val="00781ADC"/>
    <w:rsid w:val="00782911"/>
    <w:rsid w:val="007868A4"/>
    <w:rsid w:val="007A44B1"/>
    <w:rsid w:val="007A50EF"/>
    <w:rsid w:val="007A5C36"/>
    <w:rsid w:val="007A795B"/>
    <w:rsid w:val="007B4C0F"/>
    <w:rsid w:val="007B5608"/>
    <w:rsid w:val="007B6C31"/>
    <w:rsid w:val="007C116F"/>
    <w:rsid w:val="007C3B03"/>
    <w:rsid w:val="007C444B"/>
    <w:rsid w:val="007C7163"/>
    <w:rsid w:val="007C7195"/>
    <w:rsid w:val="007D1BF8"/>
    <w:rsid w:val="007D4AEB"/>
    <w:rsid w:val="007D6575"/>
    <w:rsid w:val="007D7CA4"/>
    <w:rsid w:val="007F0193"/>
    <w:rsid w:val="007F0A05"/>
    <w:rsid w:val="0080439B"/>
    <w:rsid w:val="00804AB6"/>
    <w:rsid w:val="00805D1B"/>
    <w:rsid w:val="00806FF2"/>
    <w:rsid w:val="00807B1C"/>
    <w:rsid w:val="00811C18"/>
    <w:rsid w:val="00812D92"/>
    <w:rsid w:val="00816CFC"/>
    <w:rsid w:val="00817742"/>
    <w:rsid w:val="00823294"/>
    <w:rsid w:val="008257B0"/>
    <w:rsid w:val="00833490"/>
    <w:rsid w:val="00835CC9"/>
    <w:rsid w:val="00843DDD"/>
    <w:rsid w:val="008503C1"/>
    <w:rsid w:val="00850A17"/>
    <w:rsid w:val="0085169A"/>
    <w:rsid w:val="0085228E"/>
    <w:rsid w:val="0086551D"/>
    <w:rsid w:val="00866D01"/>
    <w:rsid w:val="00870C82"/>
    <w:rsid w:val="00871366"/>
    <w:rsid w:val="00872DA1"/>
    <w:rsid w:val="00874380"/>
    <w:rsid w:val="00874AF3"/>
    <w:rsid w:val="008816D8"/>
    <w:rsid w:val="00883BC3"/>
    <w:rsid w:val="008901BF"/>
    <w:rsid w:val="00890A14"/>
    <w:rsid w:val="00891447"/>
    <w:rsid w:val="0089170A"/>
    <w:rsid w:val="00891CC9"/>
    <w:rsid w:val="00894E35"/>
    <w:rsid w:val="0089503C"/>
    <w:rsid w:val="00896409"/>
    <w:rsid w:val="008A2E6B"/>
    <w:rsid w:val="008B206E"/>
    <w:rsid w:val="008C0BF6"/>
    <w:rsid w:val="008C161D"/>
    <w:rsid w:val="008C3DB4"/>
    <w:rsid w:val="008C618B"/>
    <w:rsid w:val="008C7670"/>
    <w:rsid w:val="008D0B2F"/>
    <w:rsid w:val="008D1405"/>
    <w:rsid w:val="008D224B"/>
    <w:rsid w:val="008D3948"/>
    <w:rsid w:val="008D3B2E"/>
    <w:rsid w:val="008D652C"/>
    <w:rsid w:val="008D6806"/>
    <w:rsid w:val="008D68A8"/>
    <w:rsid w:val="008D706E"/>
    <w:rsid w:val="008D78D4"/>
    <w:rsid w:val="008E0890"/>
    <w:rsid w:val="008E6790"/>
    <w:rsid w:val="008E75E8"/>
    <w:rsid w:val="008F36E5"/>
    <w:rsid w:val="008F4088"/>
    <w:rsid w:val="008F5FBD"/>
    <w:rsid w:val="008F6EE8"/>
    <w:rsid w:val="008F7DC4"/>
    <w:rsid w:val="00901B34"/>
    <w:rsid w:val="00907C60"/>
    <w:rsid w:val="00910DE9"/>
    <w:rsid w:val="0091247E"/>
    <w:rsid w:val="00913176"/>
    <w:rsid w:val="009143E7"/>
    <w:rsid w:val="00916899"/>
    <w:rsid w:val="0092549D"/>
    <w:rsid w:val="00926219"/>
    <w:rsid w:val="00933385"/>
    <w:rsid w:val="009337B2"/>
    <w:rsid w:val="009355A1"/>
    <w:rsid w:val="009359D6"/>
    <w:rsid w:val="00936A07"/>
    <w:rsid w:val="00937C90"/>
    <w:rsid w:val="009402A9"/>
    <w:rsid w:val="00941EC2"/>
    <w:rsid w:val="009507AF"/>
    <w:rsid w:val="00953CE4"/>
    <w:rsid w:val="009551E1"/>
    <w:rsid w:val="00955275"/>
    <w:rsid w:val="00960339"/>
    <w:rsid w:val="00960BDD"/>
    <w:rsid w:val="00963C65"/>
    <w:rsid w:val="009706C8"/>
    <w:rsid w:val="009721F7"/>
    <w:rsid w:val="0097339E"/>
    <w:rsid w:val="00975599"/>
    <w:rsid w:val="00975A0A"/>
    <w:rsid w:val="0098138C"/>
    <w:rsid w:val="00984146"/>
    <w:rsid w:val="0098481B"/>
    <w:rsid w:val="00985DD2"/>
    <w:rsid w:val="00987493"/>
    <w:rsid w:val="0099247B"/>
    <w:rsid w:val="009928F7"/>
    <w:rsid w:val="00992C08"/>
    <w:rsid w:val="0099697A"/>
    <w:rsid w:val="009A0BAE"/>
    <w:rsid w:val="009A60C7"/>
    <w:rsid w:val="009B1BD6"/>
    <w:rsid w:val="009B2E17"/>
    <w:rsid w:val="009B63BC"/>
    <w:rsid w:val="009B75F2"/>
    <w:rsid w:val="009C098A"/>
    <w:rsid w:val="009C0C00"/>
    <w:rsid w:val="009C1500"/>
    <w:rsid w:val="009C2010"/>
    <w:rsid w:val="009C43FB"/>
    <w:rsid w:val="009C63F4"/>
    <w:rsid w:val="009D0E0B"/>
    <w:rsid w:val="009D1CA7"/>
    <w:rsid w:val="009D3A60"/>
    <w:rsid w:val="009D5470"/>
    <w:rsid w:val="009E193A"/>
    <w:rsid w:val="009E5C71"/>
    <w:rsid w:val="009E5F93"/>
    <w:rsid w:val="009E6DDD"/>
    <w:rsid w:val="009F0536"/>
    <w:rsid w:val="009F073F"/>
    <w:rsid w:val="009F1A3D"/>
    <w:rsid w:val="009F4170"/>
    <w:rsid w:val="009F5D08"/>
    <w:rsid w:val="009F71E7"/>
    <w:rsid w:val="00A006AB"/>
    <w:rsid w:val="00A03098"/>
    <w:rsid w:val="00A11CA9"/>
    <w:rsid w:val="00A16B8C"/>
    <w:rsid w:val="00A21B0E"/>
    <w:rsid w:val="00A250BB"/>
    <w:rsid w:val="00A253DE"/>
    <w:rsid w:val="00A2735C"/>
    <w:rsid w:val="00A30C0F"/>
    <w:rsid w:val="00A31ACA"/>
    <w:rsid w:val="00A367C9"/>
    <w:rsid w:val="00A36B72"/>
    <w:rsid w:val="00A43FED"/>
    <w:rsid w:val="00A45288"/>
    <w:rsid w:val="00A611FE"/>
    <w:rsid w:val="00A6165E"/>
    <w:rsid w:val="00A70123"/>
    <w:rsid w:val="00A70700"/>
    <w:rsid w:val="00A733B7"/>
    <w:rsid w:val="00A82431"/>
    <w:rsid w:val="00A9176D"/>
    <w:rsid w:val="00A96C0C"/>
    <w:rsid w:val="00AA17BF"/>
    <w:rsid w:val="00AA698E"/>
    <w:rsid w:val="00AA7E8A"/>
    <w:rsid w:val="00AB1F7F"/>
    <w:rsid w:val="00AB253E"/>
    <w:rsid w:val="00AB2D08"/>
    <w:rsid w:val="00AC68FE"/>
    <w:rsid w:val="00AC7F6F"/>
    <w:rsid w:val="00AD5F58"/>
    <w:rsid w:val="00AD610A"/>
    <w:rsid w:val="00AD75CA"/>
    <w:rsid w:val="00AE092C"/>
    <w:rsid w:val="00AE1765"/>
    <w:rsid w:val="00AE1DE3"/>
    <w:rsid w:val="00AE44F0"/>
    <w:rsid w:val="00AE7760"/>
    <w:rsid w:val="00AE7C17"/>
    <w:rsid w:val="00AF0FAF"/>
    <w:rsid w:val="00B036F7"/>
    <w:rsid w:val="00B06F5C"/>
    <w:rsid w:val="00B10495"/>
    <w:rsid w:val="00B144C8"/>
    <w:rsid w:val="00B16C9D"/>
    <w:rsid w:val="00B21464"/>
    <w:rsid w:val="00B21822"/>
    <w:rsid w:val="00B232DE"/>
    <w:rsid w:val="00B256D5"/>
    <w:rsid w:val="00B31ED6"/>
    <w:rsid w:val="00B340A1"/>
    <w:rsid w:val="00B34A30"/>
    <w:rsid w:val="00B42B2D"/>
    <w:rsid w:val="00B45438"/>
    <w:rsid w:val="00B5159F"/>
    <w:rsid w:val="00B51FEB"/>
    <w:rsid w:val="00B52A17"/>
    <w:rsid w:val="00B5440A"/>
    <w:rsid w:val="00B545E6"/>
    <w:rsid w:val="00B55019"/>
    <w:rsid w:val="00B5525A"/>
    <w:rsid w:val="00B57B6C"/>
    <w:rsid w:val="00B61B0F"/>
    <w:rsid w:val="00B632AF"/>
    <w:rsid w:val="00B7192A"/>
    <w:rsid w:val="00B737D5"/>
    <w:rsid w:val="00B7414D"/>
    <w:rsid w:val="00B76AFB"/>
    <w:rsid w:val="00B85E41"/>
    <w:rsid w:val="00B91FFD"/>
    <w:rsid w:val="00B9266B"/>
    <w:rsid w:val="00B97F20"/>
    <w:rsid w:val="00BA00FA"/>
    <w:rsid w:val="00BA42D7"/>
    <w:rsid w:val="00BA5C97"/>
    <w:rsid w:val="00BC0DBD"/>
    <w:rsid w:val="00BC7166"/>
    <w:rsid w:val="00BD2B29"/>
    <w:rsid w:val="00BD2E7C"/>
    <w:rsid w:val="00BD3ECE"/>
    <w:rsid w:val="00BD3FAC"/>
    <w:rsid w:val="00BD5EC8"/>
    <w:rsid w:val="00BE08E1"/>
    <w:rsid w:val="00BE4030"/>
    <w:rsid w:val="00BE4581"/>
    <w:rsid w:val="00BE4FC4"/>
    <w:rsid w:val="00BE5F62"/>
    <w:rsid w:val="00BE6696"/>
    <w:rsid w:val="00BE78FE"/>
    <w:rsid w:val="00BF118D"/>
    <w:rsid w:val="00BF18A2"/>
    <w:rsid w:val="00BF403F"/>
    <w:rsid w:val="00BF5E64"/>
    <w:rsid w:val="00BF7713"/>
    <w:rsid w:val="00C0106C"/>
    <w:rsid w:val="00C04BBE"/>
    <w:rsid w:val="00C07EBD"/>
    <w:rsid w:val="00C1310B"/>
    <w:rsid w:val="00C13647"/>
    <w:rsid w:val="00C225E2"/>
    <w:rsid w:val="00C244F4"/>
    <w:rsid w:val="00C2517A"/>
    <w:rsid w:val="00C2593B"/>
    <w:rsid w:val="00C25D1B"/>
    <w:rsid w:val="00C34EC1"/>
    <w:rsid w:val="00C36D92"/>
    <w:rsid w:val="00C435D4"/>
    <w:rsid w:val="00C4518C"/>
    <w:rsid w:val="00C45C81"/>
    <w:rsid w:val="00C51538"/>
    <w:rsid w:val="00C54035"/>
    <w:rsid w:val="00C56677"/>
    <w:rsid w:val="00C61946"/>
    <w:rsid w:val="00C63DF5"/>
    <w:rsid w:val="00C66303"/>
    <w:rsid w:val="00C710F0"/>
    <w:rsid w:val="00C72D90"/>
    <w:rsid w:val="00C862C8"/>
    <w:rsid w:val="00C868EC"/>
    <w:rsid w:val="00C90538"/>
    <w:rsid w:val="00C926B7"/>
    <w:rsid w:val="00CA19F4"/>
    <w:rsid w:val="00CA386C"/>
    <w:rsid w:val="00CA487D"/>
    <w:rsid w:val="00CA6069"/>
    <w:rsid w:val="00CB1115"/>
    <w:rsid w:val="00CB3219"/>
    <w:rsid w:val="00CC3AAF"/>
    <w:rsid w:val="00CC4BA5"/>
    <w:rsid w:val="00CC5761"/>
    <w:rsid w:val="00CC72EB"/>
    <w:rsid w:val="00CD5826"/>
    <w:rsid w:val="00CD61A3"/>
    <w:rsid w:val="00CD6DD7"/>
    <w:rsid w:val="00CD7032"/>
    <w:rsid w:val="00CD76DB"/>
    <w:rsid w:val="00CE0A8D"/>
    <w:rsid w:val="00CE1CBF"/>
    <w:rsid w:val="00CE284C"/>
    <w:rsid w:val="00CE2FA4"/>
    <w:rsid w:val="00CE4995"/>
    <w:rsid w:val="00CE5FD6"/>
    <w:rsid w:val="00CE77EE"/>
    <w:rsid w:val="00CF298D"/>
    <w:rsid w:val="00CF2CF2"/>
    <w:rsid w:val="00CF7F8F"/>
    <w:rsid w:val="00D02A87"/>
    <w:rsid w:val="00D03A1E"/>
    <w:rsid w:val="00D043CD"/>
    <w:rsid w:val="00D04D6D"/>
    <w:rsid w:val="00D0571B"/>
    <w:rsid w:val="00D0598D"/>
    <w:rsid w:val="00D06E8D"/>
    <w:rsid w:val="00D0716D"/>
    <w:rsid w:val="00D15003"/>
    <w:rsid w:val="00D1512F"/>
    <w:rsid w:val="00D178B9"/>
    <w:rsid w:val="00D20BEB"/>
    <w:rsid w:val="00D21F3A"/>
    <w:rsid w:val="00D2725C"/>
    <w:rsid w:val="00D30540"/>
    <w:rsid w:val="00D30A2E"/>
    <w:rsid w:val="00D314E8"/>
    <w:rsid w:val="00D33A10"/>
    <w:rsid w:val="00D405E4"/>
    <w:rsid w:val="00D44969"/>
    <w:rsid w:val="00D44FD4"/>
    <w:rsid w:val="00D472AC"/>
    <w:rsid w:val="00D523E9"/>
    <w:rsid w:val="00D52421"/>
    <w:rsid w:val="00D545E2"/>
    <w:rsid w:val="00D559F9"/>
    <w:rsid w:val="00D63146"/>
    <w:rsid w:val="00D65E27"/>
    <w:rsid w:val="00D660D3"/>
    <w:rsid w:val="00D673FC"/>
    <w:rsid w:val="00D72359"/>
    <w:rsid w:val="00D7686F"/>
    <w:rsid w:val="00D77215"/>
    <w:rsid w:val="00D810D7"/>
    <w:rsid w:val="00D83E21"/>
    <w:rsid w:val="00D84893"/>
    <w:rsid w:val="00D92B38"/>
    <w:rsid w:val="00D92FBE"/>
    <w:rsid w:val="00D9310F"/>
    <w:rsid w:val="00D956D2"/>
    <w:rsid w:val="00D96B61"/>
    <w:rsid w:val="00DA0C45"/>
    <w:rsid w:val="00DA3B88"/>
    <w:rsid w:val="00DA4214"/>
    <w:rsid w:val="00DA65DC"/>
    <w:rsid w:val="00DB24EB"/>
    <w:rsid w:val="00DB50C0"/>
    <w:rsid w:val="00DB586E"/>
    <w:rsid w:val="00DB673F"/>
    <w:rsid w:val="00DC0531"/>
    <w:rsid w:val="00DC3323"/>
    <w:rsid w:val="00DC3F30"/>
    <w:rsid w:val="00DC4A38"/>
    <w:rsid w:val="00DD4366"/>
    <w:rsid w:val="00DE1183"/>
    <w:rsid w:val="00DE6A21"/>
    <w:rsid w:val="00DE7CD8"/>
    <w:rsid w:val="00DF78B4"/>
    <w:rsid w:val="00E04D97"/>
    <w:rsid w:val="00E13376"/>
    <w:rsid w:val="00E14174"/>
    <w:rsid w:val="00E14FB5"/>
    <w:rsid w:val="00E16762"/>
    <w:rsid w:val="00E17933"/>
    <w:rsid w:val="00E21EBA"/>
    <w:rsid w:val="00E21F11"/>
    <w:rsid w:val="00E24AA7"/>
    <w:rsid w:val="00E330B6"/>
    <w:rsid w:val="00E334D1"/>
    <w:rsid w:val="00E359C1"/>
    <w:rsid w:val="00E41DA4"/>
    <w:rsid w:val="00E427D3"/>
    <w:rsid w:val="00E44C02"/>
    <w:rsid w:val="00E476D2"/>
    <w:rsid w:val="00E53BB7"/>
    <w:rsid w:val="00E55F33"/>
    <w:rsid w:val="00E615C8"/>
    <w:rsid w:val="00E62063"/>
    <w:rsid w:val="00E63222"/>
    <w:rsid w:val="00E63772"/>
    <w:rsid w:val="00E64070"/>
    <w:rsid w:val="00E655F3"/>
    <w:rsid w:val="00E67524"/>
    <w:rsid w:val="00E677AC"/>
    <w:rsid w:val="00E67DE9"/>
    <w:rsid w:val="00E72947"/>
    <w:rsid w:val="00E74DC7"/>
    <w:rsid w:val="00E757F4"/>
    <w:rsid w:val="00E76686"/>
    <w:rsid w:val="00E871AE"/>
    <w:rsid w:val="00E9050B"/>
    <w:rsid w:val="00E90A3A"/>
    <w:rsid w:val="00E91BE9"/>
    <w:rsid w:val="00E9283E"/>
    <w:rsid w:val="00E93646"/>
    <w:rsid w:val="00E93AC4"/>
    <w:rsid w:val="00E96BC2"/>
    <w:rsid w:val="00EA2281"/>
    <w:rsid w:val="00EA4011"/>
    <w:rsid w:val="00EA4144"/>
    <w:rsid w:val="00EA4330"/>
    <w:rsid w:val="00EA46E0"/>
    <w:rsid w:val="00EA5599"/>
    <w:rsid w:val="00EB00B9"/>
    <w:rsid w:val="00EB0798"/>
    <w:rsid w:val="00EB5497"/>
    <w:rsid w:val="00EB6973"/>
    <w:rsid w:val="00EB6B0D"/>
    <w:rsid w:val="00EC3FA0"/>
    <w:rsid w:val="00EC6FF1"/>
    <w:rsid w:val="00ED20BE"/>
    <w:rsid w:val="00ED33B0"/>
    <w:rsid w:val="00ED51CE"/>
    <w:rsid w:val="00ED7334"/>
    <w:rsid w:val="00ED7DDE"/>
    <w:rsid w:val="00EE01E8"/>
    <w:rsid w:val="00EE1465"/>
    <w:rsid w:val="00EE4234"/>
    <w:rsid w:val="00EE63E0"/>
    <w:rsid w:val="00EF443D"/>
    <w:rsid w:val="00EF651C"/>
    <w:rsid w:val="00F0258D"/>
    <w:rsid w:val="00F04D03"/>
    <w:rsid w:val="00F07934"/>
    <w:rsid w:val="00F1169A"/>
    <w:rsid w:val="00F11DDE"/>
    <w:rsid w:val="00F125A1"/>
    <w:rsid w:val="00F22D7A"/>
    <w:rsid w:val="00F22EBC"/>
    <w:rsid w:val="00F23628"/>
    <w:rsid w:val="00F260F2"/>
    <w:rsid w:val="00F2767F"/>
    <w:rsid w:val="00F313A6"/>
    <w:rsid w:val="00F408C7"/>
    <w:rsid w:val="00F43677"/>
    <w:rsid w:val="00F448F3"/>
    <w:rsid w:val="00F450B1"/>
    <w:rsid w:val="00F471B2"/>
    <w:rsid w:val="00F50A9B"/>
    <w:rsid w:val="00F50FBC"/>
    <w:rsid w:val="00F51299"/>
    <w:rsid w:val="00F546D9"/>
    <w:rsid w:val="00F56DCF"/>
    <w:rsid w:val="00F570A9"/>
    <w:rsid w:val="00F60E52"/>
    <w:rsid w:val="00F63219"/>
    <w:rsid w:val="00F64AE2"/>
    <w:rsid w:val="00F655D9"/>
    <w:rsid w:val="00F712F6"/>
    <w:rsid w:val="00F714E0"/>
    <w:rsid w:val="00F74C38"/>
    <w:rsid w:val="00F750C8"/>
    <w:rsid w:val="00F75368"/>
    <w:rsid w:val="00F77FE2"/>
    <w:rsid w:val="00F8167F"/>
    <w:rsid w:val="00F8428B"/>
    <w:rsid w:val="00F84F61"/>
    <w:rsid w:val="00F9057D"/>
    <w:rsid w:val="00F95EC1"/>
    <w:rsid w:val="00F97516"/>
    <w:rsid w:val="00F97BAF"/>
    <w:rsid w:val="00FA127B"/>
    <w:rsid w:val="00FA28CE"/>
    <w:rsid w:val="00FA30EA"/>
    <w:rsid w:val="00FA7FF8"/>
    <w:rsid w:val="00FB24EC"/>
    <w:rsid w:val="00FB2C5C"/>
    <w:rsid w:val="00FB459A"/>
    <w:rsid w:val="00FC062E"/>
    <w:rsid w:val="00FC5B89"/>
    <w:rsid w:val="00FD0C86"/>
    <w:rsid w:val="00FD1267"/>
    <w:rsid w:val="00FD4EE2"/>
    <w:rsid w:val="00FD690C"/>
    <w:rsid w:val="00FE1928"/>
    <w:rsid w:val="00FE3FCB"/>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1">
    <w:name w:val="Основной текст с отступом 2 Знак"/>
    <w:link w:val="20"/>
    <w:rsid w:val="00370ACA"/>
    <w:rPr>
      <w:rFonts w:ascii="Arial LatArm" w:hAnsi="Arial LatArm"/>
      <w:sz w:val="24"/>
    </w:rPr>
  </w:style>
  <w:style w:type="character" w:styleId="af8">
    <w:name w:val="FollowedHyperlink"/>
    <w:basedOn w:val="a0"/>
    <w:uiPriority w:val="99"/>
    <w:unhideWhenUsed/>
    <w:rsid w:val="008C0BF6"/>
    <w:rPr>
      <w:color w:val="800080"/>
      <w:u w:val="single"/>
    </w:rPr>
  </w:style>
  <w:style w:type="paragraph" w:customStyle="1" w:styleId="xl67">
    <w:name w:val="xl67"/>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2"/>
      <w:szCs w:val="12"/>
      <w:lang w:bidi="ar-SA"/>
    </w:rPr>
  </w:style>
  <w:style w:type="paragraph" w:customStyle="1" w:styleId="xl68">
    <w:name w:val="xl68"/>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9">
    <w:name w:val="xl69"/>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0">
    <w:name w:val="xl70"/>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a"/>
    <w:rsid w:val="008C0BF6"/>
    <w:pPr>
      <w:pBdr>
        <w:top w:val="single" w:sz="4" w:space="0" w:color="auto"/>
      </w:pBdr>
      <w:spacing w:before="100" w:beforeAutospacing="1" w:after="100" w:afterAutospacing="1"/>
    </w:pPr>
    <w:rPr>
      <w:rFonts w:ascii="Times New Roman" w:hAnsi="Times New Roman"/>
      <w:szCs w:val="24"/>
      <w:lang w:bidi="ar-SA"/>
    </w:rPr>
  </w:style>
  <w:style w:type="paragraph" w:customStyle="1" w:styleId="xl72">
    <w:name w:val="xl72"/>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73">
    <w:name w:val="xl73"/>
    <w:basedOn w:val="a"/>
    <w:rsid w:val="008C0BF6"/>
    <w:pPr>
      <w:spacing w:before="100" w:beforeAutospacing="1" w:after="100" w:afterAutospacing="1"/>
      <w:jc w:val="center"/>
    </w:pPr>
    <w:rPr>
      <w:rFonts w:ascii="Times New Roman" w:hAnsi="Times New Roman"/>
      <w:szCs w:val="24"/>
      <w:lang w:bidi="ar-SA"/>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09202444">
      <w:bodyDiv w:val="1"/>
      <w:marLeft w:val="0"/>
      <w:marRight w:val="0"/>
      <w:marTop w:val="0"/>
      <w:marBottom w:val="0"/>
      <w:divBdr>
        <w:top w:val="none" w:sz="0" w:space="0" w:color="auto"/>
        <w:left w:val="none" w:sz="0" w:space="0" w:color="auto"/>
        <w:bottom w:val="none" w:sz="0" w:space="0" w:color="auto"/>
        <w:right w:val="none" w:sz="0" w:space="0" w:color="auto"/>
      </w:divBdr>
    </w:div>
    <w:div w:id="114179483">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6980387">
      <w:bodyDiv w:val="1"/>
      <w:marLeft w:val="0"/>
      <w:marRight w:val="0"/>
      <w:marTop w:val="0"/>
      <w:marBottom w:val="0"/>
      <w:divBdr>
        <w:top w:val="none" w:sz="0" w:space="0" w:color="auto"/>
        <w:left w:val="none" w:sz="0" w:space="0" w:color="auto"/>
        <w:bottom w:val="none" w:sz="0" w:space="0" w:color="auto"/>
        <w:right w:val="none" w:sz="0" w:space="0" w:color="auto"/>
      </w:divBdr>
    </w:div>
    <w:div w:id="403374742">
      <w:bodyDiv w:val="1"/>
      <w:marLeft w:val="0"/>
      <w:marRight w:val="0"/>
      <w:marTop w:val="0"/>
      <w:marBottom w:val="0"/>
      <w:divBdr>
        <w:top w:val="none" w:sz="0" w:space="0" w:color="auto"/>
        <w:left w:val="none" w:sz="0" w:space="0" w:color="auto"/>
        <w:bottom w:val="none" w:sz="0" w:space="0" w:color="auto"/>
        <w:right w:val="none" w:sz="0" w:space="0" w:color="auto"/>
      </w:divBdr>
    </w:div>
    <w:div w:id="605235579">
      <w:bodyDiv w:val="1"/>
      <w:marLeft w:val="0"/>
      <w:marRight w:val="0"/>
      <w:marTop w:val="0"/>
      <w:marBottom w:val="0"/>
      <w:divBdr>
        <w:top w:val="none" w:sz="0" w:space="0" w:color="auto"/>
        <w:left w:val="none" w:sz="0" w:space="0" w:color="auto"/>
        <w:bottom w:val="none" w:sz="0" w:space="0" w:color="auto"/>
        <w:right w:val="none" w:sz="0" w:space="0" w:color="auto"/>
      </w:divBdr>
    </w:div>
    <w:div w:id="623733956">
      <w:bodyDiv w:val="1"/>
      <w:marLeft w:val="0"/>
      <w:marRight w:val="0"/>
      <w:marTop w:val="0"/>
      <w:marBottom w:val="0"/>
      <w:divBdr>
        <w:top w:val="none" w:sz="0" w:space="0" w:color="auto"/>
        <w:left w:val="none" w:sz="0" w:space="0" w:color="auto"/>
        <w:bottom w:val="none" w:sz="0" w:space="0" w:color="auto"/>
        <w:right w:val="none" w:sz="0" w:space="0" w:color="auto"/>
      </w:divBdr>
    </w:div>
    <w:div w:id="678391304">
      <w:bodyDiv w:val="1"/>
      <w:marLeft w:val="0"/>
      <w:marRight w:val="0"/>
      <w:marTop w:val="0"/>
      <w:marBottom w:val="0"/>
      <w:divBdr>
        <w:top w:val="none" w:sz="0" w:space="0" w:color="auto"/>
        <w:left w:val="none" w:sz="0" w:space="0" w:color="auto"/>
        <w:bottom w:val="none" w:sz="0" w:space="0" w:color="auto"/>
        <w:right w:val="none" w:sz="0" w:space="0" w:color="auto"/>
      </w:divBdr>
    </w:div>
    <w:div w:id="87169747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57781679">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62822532">
      <w:bodyDiv w:val="1"/>
      <w:marLeft w:val="0"/>
      <w:marRight w:val="0"/>
      <w:marTop w:val="0"/>
      <w:marBottom w:val="0"/>
      <w:divBdr>
        <w:top w:val="none" w:sz="0" w:space="0" w:color="auto"/>
        <w:left w:val="none" w:sz="0" w:space="0" w:color="auto"/>
        <w:bottom w:val="none" w:sz="0" w:space="0" w:color="auto"/>
        <w:right w:val="none" w:sz="0" w:space="0" w:color="auto"/>
      </w:divBdr>
    </w:div>
    <w:div w:id="1892378170">
      <w:bodyDiv w:val="1"/>
      <w:marLeft w:val="0"/>
      <w:marRight w:val="0"/>
      <w:marTop w:val="0"/>
      <w:marBottom w:val="0"/>
      <w:divBdr>
        <w:top w:val="none" w:sz="0" w:space="0" w:color="auto"/>
        <w:left w:val="none" w:sz="0" w:space="0" w:color="auto"/>
        <w:bottom w:val="none" w:sz="0" w:space="0" w:color="auto"/>
        <w:right w:val="none" w:sz="0" w:space="0" w:color="auto"/>
      </w:divBdr>
    </w:div>
    <w:div w:id="2135518255">
      <w:bodyDiv w:val="1"/>
      <w:marLeft w:val="0"/>
      <w:marRight w:val="0"/>
      <w:marTop w:val="0"/>
      <w:marBottom w:val="0"/>
      <w:divBdr>
        <w:top w:val="none" w:sz="0" w:space="0" w:color="auto"/>
        <w:left w:val="none" w:sz="0" w:space="0" w:color="auto"/>
        <w:bottom w:val="none" w:sz="0" w:space="0" w:color="auto"/>
        <w:right w:val="none" w:sz="0" w:space="0" w:color="auto"/>
      </w:divBdr>
    </w:div>
    <w:div w:id="213963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s@margpharm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expert077@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edcapital.armeniallc@gmail.com" TargetMode="External"/><Relationship Id="rId4" Type="http://schemas.openxmlformats.org/officeDocument/2006/relationships/settings" Target="settings.xml"/><Relationship Id="rId9" Type="http://schemas.openxmlformats.org/officeDocument/2006/relationships/hyperlink" Target="mailto:laekatenders@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C0926-99DA-4A64-B9A2-818CE5B1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10</Pages>
  <Words>3134</Words>
  <Characters>17870</Characters>
  <Application>Microsoft Office Word</Application>
  <DocSecurity>0</DocSecurity>
  <Lines>148</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20963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420</cp:revision>
  <cp:lastPrinted>2019-10-14T08:51:00Z</cp:lastPrinted>
  <dcterms:created xsi:type="dcterms:W3CDTF">2018-08-09T07:28:00Z</dcterms:created>
  <dcterms:modified xsi:type="dcterms:W3CDTF">2021-05-20T07:51:00Z</dcterms:modified>
</cp:coreProperties>
</file>